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50A1FD" w14:textId="5247F81A" w:rsidR="00F37389" w:rsidRPr="00B74C5B" w:rsidRDefault="00B74C5B" w:rsidP="00BB5033">
      <w:pPr>
        <w:pStyle w:val="Nagwek10"/>
        <w:ind w:right="-569"/>
        <w:jc w:val="center"/>
        <w:rPr>
          <w:rFonts w:ascii="Source Sans Pro" w:hAnsi="Source Sans Pro"/>
          <w:b/>
          <w:sz w:val="24"/>
          <w:szCs w:val="24"/>
        </w:rPr>
      </w:pPr>
      <w:r w:rsidRPr="00B74C5B">
        <w:rPr>
          <w:rFonts w:ascii="Source Sans Pro" w:hAnsi="Source Sans Pro"/>
          <w:b/>
          <w:sz w:val="24"/>
          <w:szCs w:val="24"/>
        </w:rPr>
        <w:t>FORMULARZ KONSULTACYJNY</w:t>
      </w:r>
    </w:p>
    <w:p w14:paraId="5E632579" w14:textId="4EC236EA" w:rsidR="005B224C" w:rsidRPr="00C55B3B" w:rsidRDefault="00CA402B" w:rsidP="001958D0">
      <w:pPr>
        <w:pStyle w:val="Nagwek10"/>
        <w:ind w:right="-569"/>
        <w:jc w:val="center"/>
        <w:rPr>
          <w:rFonts w:ascii="Source Sans Pro" w:hAnsi="Source Sans Pro"/>
          <w:b/>
          <w:color w:val="5B9BD5" w:themeColor="accent1"/>
          <w:sz w:val="24"/>
          <w:szCs w:val="24"/>
        </w:rPr>
      </w:pPr>
      <w:r w:rsidRPr="00C55B3B">
        <w:rPr>
          <w:rFonts w:ascii="Source Sans Pro" w:hAnsi="Source Sans Pro"/>
          <w:b/>
          <w:sz w:val="24"/>
          <w:szCs w:val="24"/>
        </w:rPr>
        <w:t xml:space="preserve">do </w:t>
      </w:r>
      <w:bookmarkStart w:id="0" w:name="_Hlk158306775"/>
      <w:r w:rsidR="00784ECD" w:rsidRPr="00C55B3B">
        <w:rPr>
          <w:rFonts w:ascii="Source Sans Pro" w:hAnsi="Source Sans Pro"/>
          <w:b/>
          <w:sz w:val="24"/>
          <w:szCs w:val="24"/>
        </w:rPr>
        <w:t xml:space="preserve">projektu </w:t>
      </w:r>
      <w:bookmarkEnd w:id="0"/>
      <w:r w:rsid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Strategii </w:t>
      </w:r>
      <w:r w:rsidR="00C1012A" w:rsidRP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Rozwoju Gminy </w:t>
      </w:r>
      <w:r w:rsidR="00275BBD">
        <w:rPr>
          <w:rFonts w:ascii="Source Sans Pro" w:hAnsi="Source Sans Pro"/>
          <w:b/>
          <w:color w:val="000000" w:themeColor="text1"/>
          <w:sz w:val="24"/>
          <w:szCs w:val="24"/>
        </w:rPr>
        <w:t>Wilamowice na lata 2025-2040</w:t>
      </w:r>
    </w:p>
    <w:p w14:paraId="38E54928" w14:textId="77777777" w:rsidR="00B82759" w:rsidRPr="00F92666" w:rsidRDefault="00B82759" w:rsidP="00C55B3B">
      <w:pPr>
        <w:spacing w:line="276" w:lineRule="auto"/>
        <w:ind w:left="-567" w:right="-569"/>
        <w:jc w:val="center"/>
        <w:rPr>
          <w:rFonts w:ascii="Source Sans Pro" w:hAnsi="Source Sans Pro"/>
        </w:rPr>
      </w:pPr>
    </w:p>
    <w:p w14:paraId="595E65FD" w14:textId="76BD6831" w:rsidR="00C55B3B" w:rsidRPr="00F92666" w:rsidRDefault="00C55B3B" w:rsidP="00C55B3B">
      <w:pPr>
        <w:spacing w:line="276" w:lineRule="auto"/>
        <w:ind w:left="-567" w:right="-569"/>
        <w:jc w:val="center"/>
        <w:rPr>
          <w:rFonts w:ascii="Source Sans Pro" w:hAnsi="Source Sans Pro"/>
        </w:rPr>
      </w:pPr>
      <w:r w:rsidRPr="00F92666">
        <w:rPr>
          <w:rFonts w:ascii="Source Sans Pro" w:hAnsi="Source Sans Pro"/>
        </w:rPr>
        <w:t>Termin zgłaszania uwag i opinii</w:t>
      </w:r>
      <w:r w:rsidR="00B74C5B" w:rsidRPr="00F92666">
        <w:rPr>
          <w:rFonts w:ascii="Source Sans Pro" w:hAnsi="Source Sans Pro"/>
        </w:rPr>
        <w:t xml:space="preserve"> w </w:t>
      </w:r>
      <w:r w:rsidR="00B74C5B" w:rsidRPr="002B7192">
        <w:rPr>
          <w:rFonts w:ascii="Source Sans Pro" w:hAnsi="Source Sans Pro"/>
        </w:rPr>
        <w:t>ramach konsultacji</w:t>
      </w:r>
      <w:r w:rsidRPr="002B7192">
        <w:rPr>
          <w:rFonts w:ascii="Source Sans Pro" w:hAnsi="Source Sans Pro"/>
        </w:rPr>
        <w:t xml:space="preserve">: </w:t>
      </w:r>
      <w:r w:rsidR="00CA5BDC" w:rsidRPr="00DF4211">
        <w:rPr>
          <w:rFonts w:ascii="Source Sans Pro" w:hAnsi="Source Sans Pro"/>
          <w:b/>
          <w:bCs/>
          <w:highlight w:val="yellow"/>
        </w:rPr>
        <w:t xml:space="preserve">od </w:t>
      </w:r>
      <w:r w:rsidR="00570B0F">
        <w:rPr>
          <w:rFonts w:ascii="Source Sans Pro" w:hAnsi="Source Sans Pro"/>
          <w:b/>
          <w:bCs/>
          <w:highlight w:val="yellow"/>
        </w:rPr>
        <w:t>3 czerwca</w:t>
      </w:r>
      <w:r w:rsidR="002B7192" w:rsidRPr="00DF4211">
        <w:rPr>
          <w:rFonts w:ascii="Source Sans Pro" w:hAnsi="Source Sans Pro"/>
          <w:b/>
          <w:bCs/>
          <w:highlight w:val="yellow"/>
        </w:rPr>
        <w:t xml:space="preserve"> 2025</w:t>
      </w:r>
      <w:r w:rsidR="00CA5BDC" w:rsidRPr="00DF4211">
        <w:rPr>
          <w:rFonts w:ascii="Source Sans Pro" w:hAnsi="Source Sans Pro"/>
          <w:b/>
          <w:bCs/>
          <w:highlight w:val="yellow"/>
        </w:rPr>
        <w:t xml:space="preserve"> </w:t>
      </w:r>
      <w:r w:rsidRPr="00DF4211">
        <w:rPr>
          <w:rFonts w:ascii="Source Sans Pro" w:hAnsi="Source Sans Pro"/>
          <w:b/>
          <w:bCs/>
          <w:highlight w:val="yellow"/>
        </w:rPr>
        <w:t xml:space="preserve">r. do </w:t>
      </w:r>
      <w:r w:rsidR="00570B0F">
        <w:rPr>
          <w:rFonts w:ascii="Source Sans Pro" w:hAnsi="Source Sans Pro"/>
          <w:b/>
          <w:bCs/>
          <w:highlight w:val="yellow"/>
        </w:rPr>
        <w:t>9 lipca</w:t>
      </w:r>
      <w:r w:rsidR="002B7192" w:rsidRPr="00DF4211">
        <w:rPr>
          <w:rFonts w:ascii="Source Sans Pro" w:hAnsi="Source Sans Pro"/>
          <w:b/>
          <w:bCs/>
          <w:highlight w:val="yellow"/>
        </w:rPr>
        <w:t xml:space="preserve"> </w:t>
      </w:r>
      <w:r w:rsidR="00CA5BDC" w:rsidRPr="00DF4211">
        <w:rPr>
          <w:rFonts w:ascii="Source Sans Pro" w:hAnsi="Source Sans Pro"/>
          <w:b/>
          <w:bCs/>
          <w:highlight w:val="yellow"/>
        </w:rPr>
        <w:t>2</w:t>
      </w:r>
      <w:r w:rsidR="004744DF" w:rsidRPr="00DF4211">
        <w:rPr>
          <w:rFonts w:ascii="Source Sans Pro" w:hAnsi="Source Sans Pro"/>
          <w:b/>
          <w:bCs/>
          <w:highlight w:val="yellow"/>
        </w:rPr>
        <w:t>025</w:t>
      </w:r>
      <w:r w:rsidRPr="00DF4211">
        <w:rPr>
          <w:rFonts w:ascii="Source Sans Pro" w:hAnsi="Source Sans Pro"/>
          <w:b/>
          <w:bCs/>
          <w:highlight w:val="yellow"/>
        </w:rPr>
        <w:t xml:space="preserve"> r.</w:t>
      </w:r>
    </w:p>
    <w:p w14:paraId="2751409C" w14:textId="32FD732C" w:rsidR="008138A3" w:rsidRPr="00F92666" w:rsidRDefault="008138A3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p w14:paraId="03766753" w14:textId="2D3B390D" w:rsidR="00C55B3B" w:rsidRPr="00B82759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  <w:sz w:val="24"/>
          <w:szCs w:val="24"/>
        </w:rPr>
      </w:pPr>
      <w:r w:rsidRPr="00B82759">
        <w:rPr>
          <w:rFonts w:ascii="Source Sans Pro" w:hAnsi="Source Sans Pro"/>
          <w:sz w:val="24"/>
          <w:szCs w:val="24"/>
        </w:rPr>
        <w:t xml:space="preserve">Zgłaszam następujące uwagi i opinie do projektu </w:t>
      </w:r>
      <w:r w:rsidR="00C1012A">
        <w:rPr>
          <w:rFonts w:ascii="Source Sans Pro" w:hAnsi="Source Sans Pro"/>
          <w:sz w:val="24"/>
          <w:szCs w:val="24"/>
        </w:rPr>
        <w:t>Strategii</w:t>
      </w:r>
      <w:r w:rsidR="000642AF">
        <w:rPr>
          <w:rFonts w:ascii="Source Sans Pro" w:hAnsi="Source Sans Pro"/>
          <w:sz w:val="24"/>
          <w:szCs w:val="24"/>
        </w:rPr>
        <w:t xml:space="preserve"> Rozwoju </w:t>
      </w:r>
      <w:r w:rsidR="004744DF">
        <w:rPr>
          <w:rFonts w:ascii="Source Sans Pro" w:hAnsi="Source Sans Pro"/>
          <w:sz w:val="24"/>
          <w:szCs w:val="24"/>
        </w:rPr>
        <w:t xml:space="preserve">Gminy </w:t>
      </w:r>
      <w:r w:rsidR="00275BBD">
        <w:rPr>
          <w:rFonts w:ascii="Source Sans Pro" w:hAnsi="Source Sans Pro"/>
          <w:sz w:val="24"/>
          <w:szCs w:val="24"/>
        </w:rPr>
        <w:t>Wilamowice na lata 2025-2040</w:t>
      </w:r>
      <w:r w:rsidR="00C1012A">
        <w:rPr>
          <w:rFonts w:ascii="Source Sans Pro" w:hAnsi="Source Sans Pro"/>
          <w:sz w:val="24"/>
          <w:szCs w:val="24"/>
        </w:rPr>
        <w:t>:</w:t>
      </w:r>
    </w:p>
    <w:p w14:paraId="40178EEF" w14:textId="77777777" w:rsidR="00C55B3B" w:rsidRPr="00C55B3B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tbl>
      <w:tblPr>
        <w:tblStyle w:val="Zwykatabela11"/>
        <w:tblW w:w="5193" w:type="pct"/>
        <w:tblInd w:w="-998" w:type="dxa"/>
        <w:tblLook w:val="04A0" w:firstRow="1" w:lastRow="0" w:firstColumn="1" w:lastColumn="0" w:noHBand="0" w:noVBand="1"/>
      </w:tblPr>
      <w:tblGrid>
        <w:gridCol w:w="941"/>
        <w:gridCol w:w="1806"/>
        <w:gridCol w:w="1791"/>
        <w:gridCol w:w="3261"/>
        <w:gridCol w:w="3116"/>
        <w:gridCol w:w="4111"/>
      </w:tblGrid>
      <w:tr w:rsidR="00B74C5B" w:rsidRPr="00C55B3B" w14:paraId="37FB9DC4" w14:textId="77777777" w:rsidTr="00CA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4472C4" w:themeFill="accent5"/>
            <w:vAlign w:val="center"/>
            <w:hideMark/>
          </w:tcPr>
          <w:p w14:paraId="69AA7967" w14:textId="33D7055D" w:rsidR="00604818" w:rsidRPr="00C55B3B" w:rsidRDefault="008138A3" w:rsidP="001A0D09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bCs w:val="0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L.p.</w:t>
            </w:r>
          </w:p>
          <w:p w14:paraId="5AF58831" w14:textId="77777777" w:rsidR="008138A3" w:rsidRPr="00C55B3B" w:rsidRDefault="008138A3" w:rsidP="00604818">
            <w:pPr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  <w:tc>
          <w:tcPr>
            <w:tcW w:w="601" w:type="pct"/>
            <w:shd w:val="clear" w:color="auto" w:fill="4472C4" w:themeFill="accent5"/>
            <w:vAlign w:val="center"/>
            <w:hideMark/>
          </w:tcPr>
          <w:p w14:paraId="4B5776CC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Rozdział/</w:t>
            </w:r>
          </w:p>
          <w:p w14:paraId="4C00575C" w14:textId="75753FAE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4472C4" w:themeFill="accent5"/>
            <w:vAlign w:val="center"/>
            <w:hideMark/>
          </w:tcPr>
          <w:p w14:paraId="44243053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4472C4" w:themeFill="accent5"/>
            <w:vAlign w:val="center"/>
            <w:hideMark/>
          </w:tcPr>
          <w:p w14:paraId="3B5EBA11" w14:textId="1EAAF23E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4472C4" w:themeFill="accent5"/>
            <w:vAlign w:val="center"/>
          </w:tcPr>
          <w:p w14:paraId="3C14F6D1" w14:textId="533F0D13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4472C4" w:themeFill="accent5"/>
            <w:vAlign w:val="center"/>
            <w:hideMark/>
          </w:tcPr>
          <w:p w14:paraId="0B4D8533" w14:textId="0EDB20B9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Uzasadnienie uwagi</w:t>
            </w:r>
          </w:p>
        </w:tc>
      </w:tr>
      <w:tr w:rsidR="00B74C5B" w:rsidRPr="00C55B3B" w14:paraId="1AD0829A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AE0306F" w14:textId="34E62975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1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5AEF010" w14:textId="77777777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3536F30A" w14:textId="4BCDFDDC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816A21F" w14:textId="1A88D14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375650C9" w14:textId="1A070649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565FA7A" w14:textId="4953419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446CA6D" w14:textId="40BA622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6F056A8E" w14:textId="77777777" w:rsidTr="00887B22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C2F20F7" w14:textId="67514C3A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2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491A38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D7F9D99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03CDECD3" w14:textId="2187F1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E02FFE5" w14:textId="3890AEA0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241FB23C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C55B3B" w:rsidRPr="00C55B3B" w14:paraId="7D687296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</w:tcPr>
          <w:p w14:paraId="27DA5718" w14:textId="5AB1853D" w:rsidR="00C55B3B" w:rsidRPr="00C55B3B" w:rsidRDefault="00C55B3B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4C03F7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541092D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6B09D34B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2FBDD2D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43610E25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24ADE566" w14:textId="77777777" w:rsidTr="00B74C5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3DD5C3B8" w14:textId="77777777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C55B3B">
              <w:rPr>
                <w:rFonts w:ascii="Source Sans Pro" w:eastAsia="Calibri" w:hAnsi="Source Sans Pro" w:cs="Arial"/>
              </w:rPr>
              <w:t>…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CC246AE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541E5D12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2BE56FE7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1C02CE22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2AAA054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6D59646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AF2DA83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1B5C0B0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523F9B" w:rsidRPr="00C55B3B" w14:paraId="05049933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7CE55541" w14:textId="4F237058" w:rsidR="00523F9B" w:rsidRPr="00C55B3B" w:rsidRDefault="00523F9B" w:rsidP="00E24FEB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bCs w:val="0"/>
                <w:color w:val="FFFFFF" w:themeColor="background1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C55B3B" w14:paraId="3444373F" w14:textId="77777777" w:rsidTr="00B74C5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00FABF2" w14:textId="77777777" w:rsidR="00E24FEB" w:rsidRPr="00C55B3B" w:rsidRDefault="00E24FEB" w:rsidP="00523F9B">
            <w:pPr>
              <w:spacing w:line="276" w:lineRule="auto"/>
              <w:rPr>
                <w:rFonts w:ascii="Source Sans Pro" w:eastAsia="Calibri" w:hAnsi="Source Sans Pro" w:cs="Arial"/>
                <w:lang w:val="pl-PL"/>
              </w:rPr>
            </w:pPr>
          </w:p>
        </w:tc>
      </w:tr>
      <w:tr w:rsidR="00784ECD" w:rsidRPr="00C55B3B" w14:paraId="579B22FA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506541D3" w14:textId="4E3E99BE" w:rsidR="00784ECD" w:rsidRPr="00C55B3B" w:rsidRDefault="00784ECD" w:rsidP="00784ECD">
            <w:pPr>
              <w:spacing w:line="276" w:lineRule="auto"/>
              <w:jc w:val="center"/>
              <w:rPr>
                <w:rFonts w:ascii="Source Sans Pro" w:eastAsia="Calibri" w:hAnsi="Source Sans Pro" w:cs="Arial"/>
              </w:rPr>
            </w:pPr>
            <w:proofErr w:type="spellStart"/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>Telefon</w:t>
            </w:r>
            <w:proofErr w:type="spellEnd"/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 xml:space="preserve"> / e-mail</w:t>
            </w:r>
          </w:p>
        </w:tc>
      </w:tr>
      <w:tr w:rsidR="00784ECD" w:rsidRPr="00C55B3B" w14:paraId="169A0C3C" w14:textId="77777777" w:rsidTr="00B74C5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56CD21E4" w14:textId="77777777" w:rsidR="00784ECD" w:rsidRPr="00C55B3B" w:rsidRDefault="00784ECD" w:rsidP="003C0F12">
            <w:pPr>
              <w:spacing w:line="276" w:lineRule="auto"/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</w:tr>
    </w:tbl>
    <w:p w14:paraId="69742CD9" w14:textId="77777777" w:rsidR="00C55B3B" w:rsidRDefault="00C55B3B" w:rsidP="00AF0289">
      <w:pPr>
        <w:ind w:right="-569"/>
        <w:rPr>
          <w:rFonts w:ascii="Source Sans Pro" w:hAnsi="Source Sans Pro"/>
          <w:sz w:val="20"/>
        </w:rPr>
      </w:pPr>
    </w:p>
    <w:tbl>
      <w:tblPr>
        <w:tblW w:w="946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170"/>
      </w:tblGrid>
      <w:tr w:rsidR="00BB18E8" w:rsidRPr="00FA6236" w14:paraId="5581C875" w14:textId="77777777" w:rsidTr="009C59FA">
        <w:trPr>
          <w:cantSplit/>
          <w:trHeight w:val="312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445394D7" w14:textId="3AEE1A59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B18E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Klauzula informacyjna</w:t>
            </w:r>
            <w:r w:rsidRPr="00FA6236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114812">
              <w:rPr>
                <w:rFonts w:asciiTheme="minorHAnsi" w:hAnsiTheme="minorHAnsi" w:cstheme="minorHAnsi"/>
                <w:b/>
                <w:sz w:val="24"/>
              </w:rPr>
              <w:t xml:space="preserve">dla osoby </w:t>
            </w:r>
            <w:r>
              <w:rPr>
                <w:rFonts w:asciiTheme="minorHAnsi" w:hAnsiTheme="minorHAnsi" w:cstheme="minorHAnsi"/>
                <w:b/>
                <w:sz w:val="24"/>
              </w:rPr>
              <w:t>zgł</w:t>
            </w:r>
            <w:r w:rsidRPr="00114812">
              <w:rPr>
                <w:rFonts w:asciiTheme="minorHAnsi" w:hAnsiTheme="minorHAnsi" w:cstheme="minorHAnsi"/>
                <w:b/>
                <w:sz w:val="24"/>
              </w:rPr>
              <w:t>a</w:t>
            </w:r>
            <w:r>
              <w:rPr>
                <w:rFonts w:asciiTheme="minorHAnsi" w:hAnsiTheme="minorHAnsi" w:cstheme="minorHAnsi"/>
                <w:b/>
                <w:sz w:val="24"/>
              </w:rPr>
              <w:t>sz</w:t>
            </w:r>
            <w:r w:rsidRPr="00114812">
              <w:rPr>
                <w:rFonts w:asciiTheme="minorHAnsi" w:hAnsiTheme="minorHAnsi" w:cstheme="minorHAnsi"/>
                <w:b/>
                <w:sz w:val="24"/>
              </w:rPr>
              <w:t xml:space="preserve">ającej </w:t>
            </w:r>
            <w:r w:rsidRPr="00B82759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99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uwagi i opinie do projektu Strategii Rozwoju Gminy Wilamowice</w:t>
            </w:r>
          </w:p>
        </w:tc>
      </w:tr>
      <w:tr w:rsidR="00BB18E8" w:rsidRPr="00FA6236" w14:paraId="23C4BD90" w14:textId="77777777" w:rsidTr="009C59FA">
        <w:trPr>
          <w:cantSplit/>
          <w:trHeight w:val="312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EF40DDD" w14:textId="77777777" w:rsidR="00BB18E8" w:rsidRPr="00FA6236" w:rsidRDefault="00BB18E8" w:rsidP="009C59FA">
            <w:p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A6236">
              <w:rPr>
                <w:rFonts w:cs="Calibri"/>
                <w:bCs/>
                <w:sz w:val="20"/>
                <w:szCs w:val="20"/>
              </w:rPr>
              <w:t>Działając na podstawie z art. 13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danych) [02. U. UE.L.2016.119.1 z dnia 2016.05.041- dalej: „RODO” przekazuję następujące informacje dotyczące przetwarzania danych osobowych:</w:t>
            </w:r>
          </w:p>
        </w:tc>
      </w:tr>
      <w:tr w:rsidR="00BB18E8" w:rsidRPr="00FA6236" w14:paraId="6937A977" w14:textId="77777777" w:rsidTr="009C59FA">
        <w:trPr>
          <w:cantSplit/>
        </w:trPr>
        <w:tc>
          <w:tcPr>
            <w:tcW w:w="2294" w:type="dxa"/>
            <w:shd w:val="clear" w:color="auto" w:fill="auto"/>
          </w:tcPr>
          <w:p w14:paraId="4DA914E7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t>TOŻSAMOŚĆ ADMINISTRTORA</w:t>
            </w:r>
          </w:p>
          <w:p w14:paraId="6A93C8B8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170" w:type="dxa"/>
            <w:shd w:val="clear" w:color="auto" w:fill="auto"/>
          </w:tcPr>
          <w:p w14:paraId="42881CC6" w14:textId="77777777" w:rsidR="00BB18E8" w:rsidRPr="00FA6236" w:rsidRDefault="00BB18E8" w:rsidP="007F469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>Administratorem danych osobowych jest Burmistrz Wilamowic z siedzibą 43-330 Wilamowice ul. Rynek 1.</w:t>
            </w:r>
          </w:p>
          <w:p w14:paraId="7AC4C147" w14:textId="77777777" w:rsidR="00BB18E8" w:rsidRPr="00FA6236" w:rsidRDefault="00BB18E8" w:rsidP="007F469F">
            <w:pPr>
              <w:spacing w:before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>Urząd Gminy jest aparatem pomocniczym zapewniającym obsługę Burmistrz</w:t>
            </w:r>
            <w:r>
              <w:rPr>
                <w:rFonts w:cs="Calibri"/>
                <w:sz w:val="18"/>
                <w:szCs w:val="18"/>
              </w:rPr>
              <w:t>a</w:t>
            </w:r>
            <w:r w:rsidRPr="00FA6236">
              <w:rPr>
                <w:rFonts w:cs="Calibri"/>
                <w:sz w:val="18"/>
                <w:szCs w:val="18"/>
              </w:rPr>
              <w:t xml:space="preserve"> Wilamowic jako organowi administracji publicznej oraz organowi wykonawczemu Gminy Wilamowice.</w:t>
            </w:r>
          </w:p>
        </w:tc>
      </w:tr>
      <w:tr w:rsidR="00BB18E8" w:rsidRPr="00FA6236" w14:paraId="5BE442CD" w14:textId="77777777" w:rsidTr="009C59FA">
        <w:trPr>
          <w:cantSplit/>
          <w:trHeight w:val="716"/>
        </w:trPr>
        <w:tc>
          <w:tcPr>
            <w:tcW w:w="2294" w:type="dxa"/>
            <w:shd w:val="clear" w:color="auto" w:fill="auto"/>
          </w:tcPr>
          <w:p w14:paraId="176D30FF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170" w:type="dxa"/>
            <w:shd w:val="clear" w:color="auto" w:fill="auto"/>
          </w:tcPr>
          <w:p w14:paraId="52FD564A" w14:textId="77777777" w:rsidR="00BB18E8" w:rsidRPr="00FA6236" w:rsidRDefault="00BB18E8" w:rsidP="007F469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FA6236">
              <w:rPr>
                <w:rFonts w:cs="Calibri"/>
                <w:sz w:val="18"/>
                <w:szCs w:val="18"/>
              </w:rPr>
              <w:t xml:space="preserve">Z administratorem można się skontaktować poprzez adres email </w:t>
            </w:r>
            <w:hyperlink r:id="rId8" w:history="1">
              <w:r w:rsidRPr="008A5610">
                <w:rPr>
                  <w:rStyle w:val="Hipercze"/>
                  <w:rFonts w:cs="Calibri"/>
                  <w:sz w:val="18"/>
                  <w:szCs w:val="18"/>
                </w:rPr>
                <w:t>ug@wilamowice.pl</w:t>
              </w:r>
            </w:hyperlink>
            <w:r w:rsidRPr="00FA6236">
              <w:rPr>
                <w:rFonts w:cs="Calibri"/>
                <w:color w:val="000000"/>
                <w:sz w:val="18"/>
                <w:szCs w:val="18"/>
              </w:rPr>
              <w:t>, telefonicznie pod numerem: 33-</w:t>
            </w:r>
            <w:r>
              <w:rPr>
                <w:rFonts w:cs="Calibri"/>
                <w:color w:val="000000"/>
                <w:sz w:val="18"/>
                <w:szCs w:val="18"/>
              </w:rPr>
              <w:t>812 94 30</w:t>
            </w:r>
            <w:r w:rsidRPr="00FA623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FA6236">
              <w:rPr>
                <w:rFonts w:cs="Calibri"/>
                <w:sz w:val="18"/>
                <w:szCs w:val="18"/>
              </w:rPr>
              <w:t>lub pisemnie na adres siedziby administratora.</w:t>
            </w:r>
          </w:p>
        </w:tc>
      </w:tr>
      <w:tr w:rsidR="00BB18E8" w:rsidRPr="00FA6236" w14:paraId="706C599F" w14:textId="77777777" w:rsidTr="009C59FA">
        <w:trPr>
          <w:cantSplit/>
        </w:trPr>
        <w:tc>
          <w:tcPr>
            <w:tcW w:w="2294" w:type="dxa"/>
            <w:shd w:val="clear" w:color="auto" w:fill="auto"/>
          </w:tcPr>
          <w:p w14:paraId="5EE39E38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170" w:type="dxa"/>
            <w:shd w:val="clear" w:color="auto" w:fill="auto"/>
          </w:tcPr>
          <w:p w14:paraId="5D39ABD3" w14:textId="77777777" w:rsidR="00BB18E8" w:rsidRPr="00FA6236" w:rsidRDefault="00BB18E8" w:rsidP="007F469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 xml:space="preserve">Administrator wyznaczył inspektora ochrony danych, z którym można się skontaktować poprzez email </w:t>
            </w:r>
            <w:hyperlink r:id="rId9" w:history="1">
              <w:r w:rsidRPr="00FA6236">
                <w:rPr>
                  <w:rStyle w:val="Hipercze"/>
                  <w:rFonts w:cs="Calibri"/>
                  <w:sz w:val="18"/>
                  <w:szCs w:val="18"/>
                </w:rPr>
                <w:t>iodo@wilamowice.pl</w:t>
              </w:r>
            </w:hyperlink>
            <w:r w:rsidRPr="00FA6236">
              <w:rPr>
                <w:rFonts w:cs="Calibri"/>
                <w:sz w:val="18"/>
                <w:szCs w:val="18"/>
              </w:rPr>
              <w:t>, lub pisemnie na adres siedziby administratora.</w:t>
            </w:r>
          </w:p>
          <w:p w14:paraId="0881A38F" w14:textId="77777777" w:rsidR="00BB18E8" w:rsidRPr="00FA6236" w:rsidRDefault="00BB18E8" w:rsidP="007F469F">
            <w:pPr>
              <w:spacing w:before="60" w:after="60" w:line="240" w:lineRule="auto"/>
              <w:jc w:val="both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 w:rsidRPr="00FA6236">
              <w:rPr>
                <w:rFonts w:cs="Calibri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BB18E8" w:rsidRPr="00FA6236" w14:paraId="6001E0B7" w14:textId="77777777" w:rsidTr="009C59FA">
        <w:trPr>
          <w:cantSplit/>
        </w:trPr>
        <w:tc>
          <w:tcPr>
            <w:tcW w:w="2294" w:type="dxa"/>
            <w:shd w:val="clear" w:color="auto" w:fill="auto"/>
          </w:tcPr>
          <w:p w14:paraId="07B71D34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t>CELE PRZETWARZANIA DANYCH OSOBOWYCH</w:t>
            </w:r>
          </w:p>
        </w:tc>
        <w:tc>
          <w:tcPr>
            <w:tcW w:w="7170" w:type="dxa"/>
            <w:shd w:val="clear" w:color="auto" w:fill="auto"/>
          </w:tcPr>
          <w:p w14:paraId="16E811DC" w14:textId="5E75EEFE" w:rsidR="00BB18E8" w:rsidRPr="00FA6236" w:rsidRDefault="00BB18E8" w:rsidP="007F469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 xml:space="preserve">Dane osobowe będą przetwarzane wyłącznie w celu </w:t>
            </w:r>
            <w:r>
              <w:rPr>
                <w:rFonts w:cs="Calibri"/>
                <w:sz w:val="18"/>
                <w:szCs w:val="18"/>
              </w:rPr>
              <w:t>zebrania uwag i opinii na temat projektu Strategii Rozwoju Gminy Wilamowice</w:t>
            </w:r>
            <w:r w:rsidRPr="00FA6236">
              <w:rPr>
                <w:rFonts w:cs="Calibri"/>
                <w:sz w:val="18"/>
                <w:szCs w:val="18"/>
              </w:rPr>
              <w:t>.</w:t>
            </w:r>
          </w:p>
        </w:tc>
      </w:tr>
      <w:tr w:rsidR="00BB18E8" w:rsidRPr="00FA6236" w14:paraId="71D0D9E4" w14:textId="77777777" w:rsidTr="009C59FA">
        <w:trPr>
          <w:cantSplit/>
        </w:trPr>
        <w:tc>
          <w:tcPr>
            <w:tcW w:w="2294" w:type="dxa"/>
            <w:shd w:val="clear" w:color="auto" w:fill="auto"/>
          </w:tcPr>
          <w:p w14:paraId="4316A45F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t>PODSTAWA PRAWNA</w:t>
            </w:r>
          </w:p>
        </w:tc>
        <w:tc>
          <w:tcPr>
            <w:tcW w:w="7170" w:type="dxa"/>
            <w:shd w:val="clear" w:color="auto" w:fill="auto"/>
          </w:tcPr>
          <w:p w14:paraId="396EEC1A" w14:textId="4E7F8158" w:rsidR="00BB18E8" w:rsidRPr="00BB18E8" w:rsidRDefault="00BB18E8" w:rsidP="007F469F">
            <w:pPr>
              <w:spacing w:before="60" w:after="6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FA6236">
              <w:rPr>
                <w:rFonts w:cs="Calibri"/>
                <w:b/>
                <w:bCs/>
                <w:sz w:val="18"/>
                <w:szCs w:val="18"/>
              </w:rPr>
              <w:t>art.6 ust. 1 lit. c i e ogólnego rozporządzenia o ochronie danych – RODO;</w:t>
            </w:r>
          </w:p>
          <w:p w14:paraId="620D1ADC" w14:textId="1247E5DF" w:rsidR="00BB18E8" w:rsidRPr="00EE0247" w:rsidRDefault="00BB18E8" w:rsidP="007F469F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0247">
              <w:rPr>
                <w:rFonts w:asciiTheme="majorHAnsi" w:hAnsiTheme="majorHAnsi" w:cstheme="majorHAnsi"/>
                <w:sz w:val="18"/>
                <w:szCs w:val="18"/>
              </w:rPr>
              <w:t>ustawy z dnia 8 marca 1990 roku o samorządzie gminnym</w:t>
            </w:r>
            <w:r w:rsidRPr="00EE024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1E341070" w14:textId="4709E210" w:rsidR="00BB18E8" w:rsidRPr="00EE0247" w:rsidRDefault="00BB18E8" w:rsidP="007F469F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Theme="majorHAnsi" w:eastAsia="Times New Roman" w:hAnsiTheme="majorHAnsi" w:cstheme="majorHAnsi"/>
                <w:color w:val="303030"/>
                <w:sz w:val="18"/>
                <w:szCs w:val="18"/>
                <w:lang w:eastAsia="pl-PL"/>
              </w:rPr>
            </w:pPr>
            <w:r w:rsidRPr="00EE0247">
              <w:rPr>
                <w:rFonts w:asciiTheme="majorHAnsi" w:hAnsiTheme="majorHAnsi" w:cstheme="majorHAnsi"/>
                <w:sz w:val="18"/>
                <w:szCs w:val="18"/>
              </w:rPr>
              <w:t>ustawy z dnia 6 grudnia 2006 r. o zasadach prowadzenia polityki rozwoju</w:t>
            </w:r>
            <w:r w:rsidRPr="00EE024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79A7360C" w14:textId="615BC7B8" w:rsidR="00BB18E8" w:rsidRPr="00BB18E8" w:rsidRDefault="00BB18E8" w:rsidP="007F469F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eastAsia="Times New Roman" w:cs="Calibri"/>
                <w:color w:val="303030"/>
                <w:sz w:val="18"/>
                <w:szCs w:val="18"/>
              </w:rPr>
            </w:pPr>
            <w:r w:rsidRPr="00BB18E8">
              <w:rPr>
                <w:rFonts w:eastAsia="Times New Roman" w:cs="Calibri"/>
                <w:color w:val="303030"/>
                <w:sz w:val="18"/>
                <w:szCs w:val="18"/>
                <w:lang w:eastAsia="pl-PL"/>
              </w:rPr>
              <w:t>ustawa z dnia 14 lipca 1983r. o narodowym zasobie archiwalnym i archiwach (Dz. U. 2018r. poz. 217 ze zm.)</w:t>
            </w:r>
            <w:r w:rsidRPr="00BB18E8">
              <w:rPr>
                <w:rFonts w:eastAsia="Times New Roman" w:cs="Calibri"/>
                <w:color w:val="303030"/>
                <w:sz w:val="18"/>
                <w:szCs w:val="18"/>
                <w:lang w:eastAsia="pl-PL"/>
              </w:rPr>
              <w:t>,</w:t>
            </w:r>
          </w:p>
          <w:p w14:paraId="60AD422E" w14:textId="1F82C8B5" w:rsidR="00BB18E8" w:rsidRPr="00FA6236" w:rsidRDefault="00BB18E8" w:rsidP="007F469F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BB18E8">
              <w:rPr>
                <w:rFonts w:cs="Calibri"/>
                <w:sz w:val="18"/>
                <w:szCs w:val="18"/>
              </w:rPr>
              <w:t>Rozporządzenie Prezesa Rady Ministrów z dnia 18 stycznia 2011 r. w sprawie instrukcji kancelaryjnej, jednolitych rzeczowych wykazów akt oraz instrukcji w sprawie organizacji i  </w:t>
            </w:r>
            <w:r w:rsidRPr="00FA6236">
              <w:rPr>
                <w:rFonts w:cs="Calibri"/>
                <w:sz w:val="18"/>
                <w:szCs w:val="18"/>
              </w:rPr>
              <w:t>zakresu działania archiwów zakładowych,</w:t>
            </w:r>
          </w:p>
        </w:tc>
      </w:tr>
      <w:tr w:rsidR="00BB18E8" w:rsidRPr="00FA6236" w14:paraId="0B4C42E0" w14:textId="77777777" w:rsidTr="009C59FA">
        <w:trPr>
          <w:cantSplit/>
        </w:trPr>
        <w:tc>
          <w:tcPr>
            <w:tcW w:w="2294" w:type="dxa"/>
            <w:shd w:val="clear" w:color="auto" w:fill="auto"/>
          </w:tcPr>
          <w:p w14:paraId="7443F157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lastRenderedPageBreak/>
              <w:t>ODBIORCY DANYCH</w:t>
            </w:r>
          </w:p>
          <w:p w14:paraId="6D8E9E00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170" w:type="dxa"/>
            <w:shd w:val="clear" w:color="auto" w:fill="auto"/>
          </w:tcPr>
          <w:p w14:paraId="13504889" w14:textId="77777777" w:rsidR="00BB18E8" w:rsidRPr="00FA6236" w:rsidRDefault="00BB18E8" w:rsidP="009C59FA">
            <w:pPr>
              <w:spacing w:before="60" w:after="60" w:line="276" w:lineRule="auto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>Dane osobowe mogą być przekazywane następującym odbiorcom:</w:t>
            </w:r>
          </w:p>
          <w:p w14:paraId="09FB5DDB" w14:textId="77777777" w:rsidR="00BB18E8" w:rsidRPr="00FA6236" w:rsidRDefault="00BB18E8" w:rsidP="00BB18E8">
            <w:pPr>
              <w:numPr>
                <w:ilvl w:val="0"/>
                <w:numId w:val="11"/>
              </w:numPr>
              <w:suppressAutoHyphens w:val="0"/>
              <w:spacing w:before="60" w:after="60" w:line="276" w:lineRule="auto"/>
              <w:ind w:left="400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color w:val="000000"/>
                <w:sz w:val="18"/>
                <w:szCs w:val="18"/>
              </w:rPr>
              <w:t>podmiotom, które na podstawie stosownych umów powierzenia danych do przetwarzania świadczą usługi na rzecz Administratora,</w:t>
            </w:r>
          </w:p>
        </w:tc>
      </w:tr>
      <w:tr w:rsidR="00BB18E8" w:rsidRPr="00FA6236" w14:paraId="7DA21B8F" w14:textId="77777777" w:rsidTr="009C59FA">
        <w:trPr>
          <w:cantSplit/>
        </w:trPr>
        <w:tc>
          <w:tcPr>
            <w:tcW w:w="2294" w:type="dxa"/>
            <w:shd w:val="clear" w:color="auto" w:fill="auto"/>
          </w:tcPr>
          <w:p w14:paraId="07AE3437" w14:textId="77777777" w:rsidR="00BB18E8" w:rsidRPr="00BB18E8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BB18E8">
              <w:rPr>
                <w:rFonts w:cs="Calibri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170" w:type="dxa"/>
            <w:shd w:val="clear" w:color="auto" w:fill="auto"/>
          </w:tcPr>
          <w:p w14:paraId="4115D53B" w14:textId="77777777" w:rsidR="00BB18E8" w:rsidRPr="00FA6236" w:rsidRDefault="00BB18E8" w:rsidP="009C59FA">
            <w:pPr>
              <w:spacing w:before="60" w:after="60" w:line="276" w:lineRule="auto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>Administrator danych nie będzie przekazywał danych osobowych do państw trzecich oraz organizacji międzynarodowych.</w:t>
            </w:r>
          </w:p>
        </w:tc>
      </w:tr>
      <w:tr w:rsidR="00BB18E8" w:rsidRPr="00FA6236" w14:paraId="594CDFDA" w14:textId="77777777" w:rsidTr="009C59FA">
        <w:trPr>
          <w:cantSplit/>
          <w:trHeight w:val="525"/>
        </w:trPr>
        <w:tc>
          <w:tcPr>
            <w:tcW w:w="2294" w:type="dxa"/>
            <w:shd w:val="clear" w:color="auto" w:fill="auto"/>
          </w:tcPr>
          <w:p w14:paraId="4F084911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170" w:type="dxa"/>
            <w:shd w:val="clear" w:color="auto" w:fill="auto"/>
          </w:tcPr>
          <w:p w14:paraId="0BE7DE6E" w14:textId="1D83A768" w:rsidR="00BB18E8" w:rsidRPr="00FA6236" w:rsidRDefault="00BB18E8" w:rsidP="009C59FA">
            <w:pPr>
              <w:spacing w:before="60" w:after="60" w:line="276" w:lineRule="auto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>D</w:t>
            </w:r>
            <w:r w:rsidR="007F469F">
              <w:rPr>
                <w:rFonts w:cs="Calibri"/>
                <w:sz w:val="18"/>
                <w:szCs w:val="18"/>
              </w:rPr>
              <w:t>ane</w:t>
            </w:r>
            <w:r w:rsidRPr="00FA6236">
              <w:rPr>
                <w:rFonts w:cs="Calibri"/>
                <w:sz w:val="18"/>
                <w:szCs w:val="18"/>
              </w:rPr>
              <w:t xml:space="preserve"> dotyczące </w:t>
            </w:r>
            <w:r w:rsidR="00EE0247">
              <w:rPr>
                <w:rFonts w:cs="Calibri"/>
                <w:sz w:val="18"/>
                <w:szCs w:val="18"/>
              </w:rPr>
              <w:t xml:space="preserve">zebranych uwag i opinii </w:t>
            </w:r>
            <w:r w:rsidRPr="00FA6236">
              <w:rPr>
                <w:rFonts w:cs="Calibri"/>
                <w:sz w:val="18"/>
                <w:szCs w:val="18"/>
              </w:rPr>
              <w:t>będą prze</w:t>
            </w:r>
            <w:r w:rsidR="00084CC0">
              <w:rPr>
                <w:rFonts w:cs="Calibri"/>
                <w:sz w:val="18"/>
                <w:szCs w:val="18"/>
              </w:rPr>
              <w:t>twarz</w:t>
            </w:r>
            <w:r w:rsidRPr="00FA6236">
              <w:rPr>
                <w:rFonts w:cs="Calibri"/>
                <w:sz w:val="18"/>
                <w:szCs w:val="18"/>
              </w:rPr>
              <w:t xml:space="preserve">ane </w:t>
            </w:r>
            <w:r w:rsidR="00084CC0">
              <w:rPr>
                <w:rFonts w:cs="Calibri"/>
                <w:sz w:val="18"/>
                <w:szCs w:val="18"/>
              </w:rPr>
              <w:t>przez czas trwania konsultacji</w:t>
            </w:r>
            <w:r w:rsidR="007F469F">
              <w:rPr>
                <w:rFonts w:cs="Calibri"/>
                <w:sz w:val="18"/>
                <w:szCs w:val="18"/>
              </w:rPr>
              <w:t xml:space="preserve">, </w:t>
            </w:r>
            <w:r w:rsidR="007F469F" w:rsidRPr="007F469F">
              <w:rPr>
                <w:rFonts w:asciiTheme="majorHAnsi" w:hAnsiTheme="majorHAnsi" w:cstheme="majorHAnsi"/>
                <w:sz w:val="18"/>
                <w:szCs w:val="18"/>
              </w:rPr>
              <w:t xml:space="preserve">przez okres niezbędny do osiągnięcia celów przetwarzania, a następnie przez okresy przewidziane przepisami prawa w tym zakresie, w  tym przez okres przechowywania dokumentacji określony w przepisach </w:t>
            </w:r>
            <w:r w:rsidR="007F469F">
              <w:rPr>
                <w:rFonts w:asciiTheme="majorHAnsi" w:hAnsiTheme="majorHAnsi" w:cstheme="majorHAnsi"/>
                <w:sz w:val="18"/>
                <w:szCs w:val="18"/>
              </w:rPr>
              <w:t>dotyczących archiwizacji.</w:t>
            </w:r>
          </w:p>
        </w:tc>
      </w:tr>
      <w:tr w:rsidR="00BB18E8" w:rsidRPr="00FA6236" w14:paraId="71438F7F" w14:textId="77777777" w:rsidTr="009C59FA">
        <w:trPr>
          <w:cantSplit/>
        </w:trPr>
        <w:tc>
          <w:tcPr>
            <w:tcW w:w="2294" w:type="dxa"/>
            <w:shd w:val="clear" w:color="auto" w:fill="auto"/>
          </w:tcPr>
          <w:p w14:paraId="75348961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170" w:type="dxa"/>
            <w:shd w:val="clear" w:color="auto" w:fill="auto"/>
          </w:tcPr>
          <w:p w14:paraId="7B87509C" w14:textId="77777777" w:rsidR="00BB18E8" w:rsidRPr="00FA6236" w:rsidRDefault="00BB18E8" w:rsidP="009C59FA">
            <w:pPr>
              <w:spacing w:before="60" w:after="60" w:line="276" w:lineRule="auto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>Posiada Pani/Pan prawo do sprzeciwu wobec przetwarzania danych osobowych, ich usunięcia lub przeniesienia, o ile pozwalają na to przepisy prawa.</w:t>
            </w:r>
          </w:p>
          <w:p w14:paraId="112C72FA" w14:textId="77777777" w:rsidR="00BB18E8" w:rsidRPr="00FA6236" w:rsidRDefault="00BB18E8" w:rsidP="009C59FA">
            <w:pPr>
              <w:spacing w:before="60" w:after="60" w:line="276" w:lineRule="auto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>Posiada Pani/Pan  prawo żądania od Administratora dostępu do danych, które Państwa dotyczą, otrzymywania ich kopii,  o ile pozwalają na to przepisy prawa.</w:t>
            </w:r>
          </w:p>
        </w:tc>
      </w:tr>
      <w:tr w:rsidR="00BB18E8" w:rsidRPr="00FA6236" w14:paraId="4FF033D9" w14:textId="77777777" w:rsidTr="009C59FA">
        <w:trPr>
          <w:cantSplit/>
        </w:trPr>
        <w:tc>
          <w:tcPr>
            <w:tcW w:w="2294" w:type="dxa"/>
            <w:shd w:val="clear" w:color="auto" w:fill="auto"/>
          </w:tcPr>
          <w:p w14:paraId="47E5018F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170" w:type="dxa"/>
            <w:shd w:val="clear" w:color="auto" w:fill="auto"/>
          </w:tcPr>
          <w:p w14:paraId="37799FB2" w14:textId="77777777" w:rsidR="00BB18E8" w:rsidRPr="00FA6236" w:rsidRDefault="00BB18E8" w:rsidP="009C59FA">
            <w:pPr>
              <w:spacing w:before="60" w:after="60" w:line="276" w:lineRule="auto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>Przysługuje Pani/Panu prawo do wniesienia skargi do właściwego organu nadzorczego - Prezesa Urzędu Ochrony Danych Osobowych, mającym siedzibę pod adresem ul. Stawki 2, 00</w:t>
            </w:r>
            <w:r w:rsidRPr="00FA6236">
              <w:rPr>
                <w:rFonts w:cs="Calibri"/>
                <w:sz w:val="18"/>
                <w:szCs w:val="18"/>
              </w:rPr>
              <w:noBreakHyphen/>
              <w:t>193 Warszawa.</w:t>
            </w:r>
          </w:p>
        </w:tc>
      </w:tr>
      <w:tr w:rsidR="00BB18E8" w:rsidRPr="00FA6236" w14:paraId="0777E886" w14:textId="77777777" w:rsidTr="009C59FA">
        <w:trPr>
          <w:cantSplit/>
        </w:trPr>
        <w:tc>
          <w:tcPr>
            <w:tcW w:w="2294" w:type="dxa"/>
            <w:shd w:val="clear" w:color="auto" w:fill="auto"/>
          </w:tcPr>
          <w:p w14:paraId="4D01F0E9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170" w:type="dxa"/>
            <w:shd w:val="clear" w:color="auto" w:fill="auto"/>
          </w:tcPr>
          <w:p w14:paraId="5E83F5C1" w14:textId="37A12011" w:rsidR="00BB18E8" w:rsidRPr="00FA6236" w:rsidRDefault="00BB18E8" w:rsidP="009C59FA">
            <w:pPr>
              <w:pStyle w:val="Akapitzlist"/>
              <w:spacing w:before="60" w:after="60" w:line="276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 xml:space="preserve">Dane osobowe są pozyskiwane bezpośrednio </w:t>
            </w:r>
            <w:r>
              <w:rPr>
                <w:rFonts w:cs="Calibri"/>
                <w:sz w:val="18"/>
                <w:szCs w:val="18"/>
              </w:rPr>
              <w:t>od osoby składające</w:t>
            </w:r>
            <w:r w:rsidR="00CC7DDB">
              <w:rPr>
                <w:rFonts w:cs="Calibri"/>
                <w:sz w:val="18"/>
                <w:szCs w:val="18"/>
              </w:rPr>
              <w:t>j</w:t>
            </w:r>
            <w:r>
              <w:rPr>
                <w:rFonts w:cs="Calibri"/>
                <w:sz w:val="18"/>
                <w:szCs w:val="18"/>
              </w:rPr>
              <w:t xml:space="preserve"> uwagi i wnioski </w:t>
            </w:r>
          </w:p>
        </w:tc>
      </w:tr>
      <w:tr w:rsidR="00BB18E8" w:rsidRPr="00FA6236" w14:paraId="3F9B1935" w14:textId="77777777" w:rsidTr="009C59FA">
        <w:trPr>
          <w:cantSplit/>
          <w:trHeight w:val="20"/>
        </w:trPr>
        <w:tc>
          <w:tcPr>
            <w:tcW w:w="2294" w:type="dxa"/>
            <w:shd w:val="clear" w:color="auto" w:fill="auto"/>
          </w:tcPr>
          <w:p w14:paraId="1E201660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t>INFORMACJA O DOBROWOLNOŚCI LUB OBOWIĄZKU PODANIA DANYCH</w:t>
            </w:r>
          </w:p>
        </w:tc>
        <w:tc>
          <w:tcPr>
            <w:tcW w:w="7170" w:type="dxa"/>
            <w:shd w:val="clear" w:color="auto" w:fill="auto"/>
          </w:tcPr>
          <w:p w14:paraId="50073578" w14:textId="62FA2BFC" w:rsidR="00BB18E8" w:rsidRPr="00FA6236" w:rsidRDefault="00BB18E8" w:rsidP="009C59FA">
            <w:pPr>
              <w:spacing w:before="60" w:after="60" w:line="276" w:lineRule="auto"/>
              <w:jc w:val="both"/>
              <w:rPr>
                <w:rFonts w:cs="Calibri"/>
                <w:sz w:val="18"/>
                <w:szCs w:val="18"/>
              </w:rPr>
            </w:pPr>
            <w:r w:rsidRPr="00CC7DDB">
              <w:rPr>
                <w:rFonts w:asciiTheme="majorHAnsi" w:hAnsiTheme="majorHAnsi" w:cstheme="majorHAnsi"/>
                <w:sz w:val="18"/>
                <w:szCs w:val="18"/>
              </w:rPr>
              <w:t xml:space="preserve">Podanie danych osobowych </w:t>
            </w:r>
            <w:r w:rsidR="00EE0247">
              <w:rPr>
                <w:rFonts w:asciiTheme="majorHAnsi" w:hAnsiTheme="majorHAnsi" w:cstheme="majorHAnsi"/>
                <w:sz w:val="18"/>
                <w:szCs w:val="18"/>
              </w:rPr>
              <w:t>i z</w:t>
            </w:r>
            <w:r w:rsidRPr="00CC7DDB">
              <w:rPr>
                <w:rFonts w:asciiTheme="majorHAnsi" w:hAnsiTheme="majorHAnsi" w:cstheme="majorHAnsi"/>
                <w:sz w:val="18"/>
                <w:szCs w:val="18"/>
              </w:rPr>
              <w:t xml:space="preserve">akres </w:t>
            </w:r>
            <w:r w:rsidR="00EE0247">
              <w:rPr>
                <w:rFonts w:asciiTheme="majorHAnsi" w:hAnsiTheme="majorHAnsi" w:cstheme="majorHAnsi"/>
                <w:sz w:val="18"/>
                <w:szCs w:val="18"/>
              </w:rPr>
              <w:t xml:space="preserve">ich </w:t>
            </w:r>
            <w:r w:rsidRPr="00CC7DDB">
              <w:rPr>
                <w:rFonts w:asciiTheme="majorHAnsi" w:hAnsiTheme="majorHAnsi" w:cstheme="majorHAnsi"/>
                <w:sz w:val="18"/>
                <w:szCs w:val="18"/>
              </w:rPr>
              <w:t>przetwarzanych  wynika z przepisów</w:t>
            </w:r>
            <w:r w:rsidRPr="00FA6236">
              <w:rPr>
                <w:rFonts w:cs="Calibri"/>
                <w:sz w:val="18"/>
                <w:szCs w:val="18"/>
              </w:rPr>
              <w:t xml:space="preserve"> prawa.</w:t>
            </w:r>
            <w:r w:rsidR="00EE0247">
              <w:rPr>
                <w:rFonts w:cs="Calibri"/>
                <w:sz w:val="18"/>
                <w:szCs w:val="18"/>
              </w:rPr>
              <w:t xml:space="preserve"> O</w:t>
            </w:r>
            <w:r w:rsidR="00EE0247" w:rsidRPr="00CC7DDB">
              <w:rPr>
                <w:rFonts w:asciiTheme="majorHAnsi" w:hAnsiTheme="majorHAnsi" w:cstheme="majorHAnsi"/>
                <w:sz w:val="18"/>
                <w:szCs w:val="18"/>
              </w:rPr>
              <w:t>dmowa podania danych osobowych uniemożliwia</w:t>
            </w:r>
            <w:r w:rsidR="00EE0247">
              <w:rPr>
                <w:rFonts w:asciiTheme="majorHAnsi" w:hAnsiTheme="majorHAnsi" w:cstheme="majorHAnsi"/>
                <w:sz w:val="18"/>
                <w:szCs w:val="18"/>
              </w:rPr>
              <w:t xml:space="preserve"> udział w konsultacjach  </w:t>
            </w:r>
            <w:r w:rsidR="00EE0247">
              <w:rPr>
                <w:rFonts w:cs="Calibri"/>
                <w:sz w:val="18"/>
                <w:szCs w:val="18"/>
              </w:rPr>
              <w:t>na temat projektu Strategii Rozwoju Gminy Wilamowice</w:t>
            </w:r>
            <w:r w:rsidR="00EE0247" w:rsidRPr="00FA6236">
              <w:rPr>
                <w:rFonts w:cs="Calibri"/>
                <w:sz w:val="18"/>
                <w:szCs w:val="18"/>
              </w:rPr>
              <w:t>.</w:t>
            </w:r>
          </w:p>
        </w:tc>
      </w:tr>
      <w:tr w:rsidR="00BB18E8" w:rsidRPr="00FA6236" w14:paraId="693FFB45" w14:textId="77777777" w:rsidTr="009C59FA">
        <w:trPr>
          <w:cantSplit/>
          <w:trHeight w:val="20"/>
        </w:trPr>
        <w:tc>
          <w:tcPr>
            <w:tcW w:w="2294" w:type="dxa"/>
            <w:shd w:val="clear" w:color="auto" w:fill="auto"/>
          </w:tcPr>
          <w:p w14:paraId="3C22CD36" w14:textId="77777777" w:rsidR="00BB18E8" w:rsidRPr="00FA6236" w:rsidRDefault="00BB18E8" w:rsidP="009C59FA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FA6236">
              <w:rPr>
                <w:rFonts w:cs="Calibri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170" w:type="dxa"/>
            <w:shd w:val="clear" w:color="auto" w:fill="auto"/>
          </w:tcPr>
          <w:p w14:paraId="1E276AFC" w14:textId="77777777" w:rsidR="00BB18E8" w:rsidRPr="00FA6236" w:rsidRDefault="00BB18E8" w:rsidP="009C59FA">
            <w:pPr>
              <w:spacing w:before="60" w:after="60" w:line="276" w:lineRule="auto"/>
              <w:jc w:val="both"/>
              <w:rPr>
                <w:rFonts w:cs="Calibri"/>
                <w:sz w:val="18"/>
                <w:szCs w:val="18"/>
              </w:rPr>
            </w:pPr>
            <w:r w:rsidRPr="00FA6236">
              <w:rPr>
                <w:rFonts w:cs="Calibri"/>
                <w:sz w:val="18"/>
                <w:szCs w:val="18"/>
              </w:rPr>
              <w:t>W trakcie przetwarzania danych osobowych Administrator danych nie będzie podejmował decyzji w sposób zautomatyzowany. Dane osobowe nie będą poddawane profilowaniu.</w:t>
            </w:r>
          </w:p>
        </w:tc>
      </w:tr>
    </w:tbl>
    <w:p w14:paraId="43BFA733" w14:textId="370C5A41" w:rsidR="00BB18E8" w:rsidRDefault="00BB18E8" w:rsidP="00992518">
      <w:pPr>
        <w:spacing w:before="120" w:after="120"/>
        <w:jc w:val="both"/>
        <w:rPr>
          <w:rFonts w:ascii="Source Sans Pro" w:hAnsi="Source Sans Pro" w:cstheme="minorHAnsi"/>
          <w:sz w:val="24"/>
          <w:szCs w:val="18"/>
        </w:rPr>
      </w:pPr>
    </w:p>
    <w:sectPr w:rsidR="00BB18E8" w:rsidSect="00887B22">
      <w:footerReference w:type="default" r:id="rId10"/>
      <w:footerReference w:type="first" r:id="rId11"/>
      <w:pgSz w:w="16838" w:h="11906" w:orient="landscape"/>
      <w:pgMar w:top="851" w:right="709" w:bottom="1276" w:left="1651" w:header="0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C5B2E" w14:textId="77777777" w:rsidR="00BA6A60" w:rsidRDefault="00BA6A60">
      <w:pPr>
        <w:spacing w:line="240" w:lineRule="auto"/>
      </w:pPr>
      <w:r>
        <w:separator/>
      </w:r>
    </w:p>
  </w:endnote>
  <w:endnote w:type="continuationSeparator" w:id="0">
    <w:p w14:paraId="6C886A07" w14:textId="77777777" w:rsidR="00BA6A60" w:rsidRDefault="00BA6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6569" w14:textId="5F10015C" w:rsidR="00CA7E38" w:rsidRPr="004744DF" w:rsidRDefault="00CA7E38" w:rsidP="00887B22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3998A801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2E60C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PPc/vD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887B22" w:rsidRPr="00887B22">
      <w:rPr>
        <w:i/>
        <w:iCs/>
        <w:sz w:val="19"/>
        <w:szCs w:val="19"/>
      </w:rPr>
      <w:t xml:space="preserve"> </w:t>
    </w:r>
    <w:r w:rsidR="00887B22" w:rsidRPr="004744DF">
      <w:rPr>
        <w:i/>
        <w:iCs/>
        <w:sz w:val="19"/>
        <w:szCs w:val="19"/>
      </w:rPr>
      <w:t xml:space="preserve">Formularz konsultacyjny projektu </w:t>
    </w:r>
    <w:r w:rsidR="00887B22"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A64C98E" wp14:editId="6795461E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02536394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ABC60" id="Łącznik prosty 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" strokecolor="#4472c4" strokeweight=".5pt">
              <v:stroke joinstyle="miter"/>
              <w10:wrap anchorx="page"/>
            </v:line>
          </w:pict>
        </mc:Fallback>
      </mc:AlternateContent>
    </w:r>
    <w:r w:rsidR="00DF6D07" w:rsidRPr="004744DF">
      <w:rPr>
        <w:i/>
        <w:iCs/>
        <w:noProof/>
        <w:sz w:val="19"/>
        <w:szCs w:val="19"/>
        <w:lang w:eastAsia="pl-PL"/>
      </w:rPr>
      <w:t xml:space="preserve">Strategii Rozwoju Gminy </w:t>
    </w:r>
    <w:r w:rsidR="00275BBD">
      <w:rPr>
        <w:i/>
        <w:iCs/>
        <w:noProof/>
        <w:sz w:val="19"/>
        <w:szCs w:val="19"/>
        <w:lang w:eastAsia="pl-PL"/>
      </w:rPr>
      <w:t>Wilamowice na lata 2025-2040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7F23" w14:textId="52771739" w:rsidR="00720D22" w:rsidRPr="004744DF" w:rsidRDefault="00720D22" w:rsidP="00275BBD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80545AC" wp14:editId="4D4E96F3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3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7448" id="Łącznik prosty 3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NSz4uL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Pr="00887B22">
      <w:rPr>
        <w:i/>
        <w:iCs/>
        <w:sz w:val="19"/>
        <w:szCs w:val="19"/>
      </w:rPr>
      <w:t xml:space="preserve"> </w:t>
    </w:r>
    <w:r w:rsidR="00275BB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8D29151" wp14:editId="711DB93F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DF966" id="Łącznik prosty 3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GcHVAb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275BBD" w:rsidRPr="00887B22">
      <w:rPr>
        <w:i/>
        <w:iCs/>
        <w:sz w:val="19"/>
        <w:szCs w:val="19"/>
      </w:rPr>
      <w:t xml:space="preserve"> </w:t>
    </w:r>
    <w:r w:rsidR="00275BBD" w:rsidRPr="004744DF">
      <w:rPr>
        <w:i/>
        <w:iCs/>
        <w:sz w:val="19"/>
        <w:szCs w:val="19"/>
      </w:rPr>
      <w:t xml:space="preserve">Formularz konsultacyjny projektu </w:t>
    </w:r>
    <w:r w:rsidR="00275BBD"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C58AA83" wp14:editId="10922A8D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8A510" id="Łącznik prosty 1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" strokecolor="#4472c4" strokeweight=".5pt">
              <v:stroke joinstyle="miter"/>
              <w10:wrap anchorx="page"/>
            </v:line>
          </w:pict>
        </mc:Fallback>
      </mc:AlternateContent>
    </w:r>
    <w:r w:rsidR="00275BBD" w:rsidRPr="004744DF">
      <w:rPr>
        <w:i/>
        <w:iCs/>
        <w:noProof/>
        <w:sz w:val="19"/>
        <w:szCs w:val="19"/>
        <w:lang w:eastAsia="pl-PL"/>
      </w:rPr>
      <w:t xml:space="preserve">Strategii Rozwoju Gminy </w:t>
    </w:r>
    <w:r w:rsidR="00275BBD">
      <w:rPr>
        <w:i/>
        <w:iCs/>
        <w:noProof/>
        <w:sz w:val="19"/>
        <w:szCs w:val="19"/>
        <w:lang w:eastAsia="pl-PL"/>
      </w:rPr>
      <w:t>Wilamowice na lata 2025-2040</w:t>
    </w:r>
  </w:p>
  <w:p w14:paraId="4FE3CE95" w14:textId="506F2FE9" w:rsidR="00B74C5B" w:rsidRDefault="00B74C5B" w:rsidP="00B74C5B">
    <w:pPr>
      <w:pStyle w:val="Stopka"/>
      <w:ind w:left="-567" w:right="-5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F3D1" w14:textId="77777777" w:rsidR="00BA6A60" w:rsidRDefault="00BA6A60">
      <w:pPr>
        <w:spacing w:line="240" w:lineRule="auto"/>
      </w:pPr>
      <w:r>
        <w:separator/>
      </w:r>
    </w:p>
  </w:footnote>
  <w:footnote w:type="continuationSeparator" w:id="0">
    <w:p w14:paraId="7DE5840E" w14:textId="77777777" w:rsidR="00BA6A60" w:rsidRDefault="00BA6A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DC03767"/>
    <w:multiLevelType w:val="hybridMultilevel"/>
    <w:tmpl w:val="36AE406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23F3D4F"/>
    <w:multiLevelType w:val="hybridMultilevel"/>
    <w:tmpl w:val="95D46052"/>
    <w:lvl w:ilvl="0" w:tplc="0846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4BF5"/>
    <w:multiLevelType w:val="hybridMultilevel"/>
    <w:tmpl w:val="8C1A4624"/>
    <w:lvl w:ilvl="0" w:tplc="15B4FB84">
      <w:start w:val="1"/>
      <w:numFmt w:val="decimal"/>
      <w:lvlText w:val="%1. "/>
      <w:lvlJc w:val="left"/>
      <w:pPr>
        <w:ind w:left="3480" w:hanging="360"/>
      </w:pPr>
    </w:lvl>
    <w:lvl w:ilvl="1" w:tplc="8EBEB378">
      <w:start w:val="1"/>
      <w:numFmt w:val="decimal"/>
      <w:lvlText w:val="%2)"/>
      <w:lvlJc w:val="left"/>
      <w:pPr>
        <w:ind w:left="1440" w:hanging="360"/>
      </w:pPr>
    </w:lvl>
    <w:lvl w:ilvl="2" w:tplc="38B85CD2">
      <w:start w:val="1"/>
      <w:numFmt w:val="lowerLetter"/>
      <w:lvlText w:val="%3)"/>
      <w:lvlJc w:val="right"/>
      <w:pPr>
        <w:ind w:left="2160" w:hanging="180"/>
      </w:pPr>
      <w:rPr>
        <w:rFonts w:asciiTheme="majorHAnsi" w:eastAsia="Times New Roman" w:hAnsiTheme="majorHAnsi" w:cstheme="majorHAnsi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84BFC"/>
    <w:multiLevelType w:val="hybridMultilevel"/>
    <w:tmpl w:val="958EDFFC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D072F0"/>
    <w:multiLevelType w:val="hybridMultilevel"/>
    <w:tmpl w:val="6004D49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FE4722"/>
    <w:multiLevelType w:val="hybridMultilevel"/>
    <w:tmpl w:val="39EEB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92C5A"/>
    <w:multiLevelType w:val="hybridMultilevel"/>
    <w:tmpl w:val="565EDD12"/>
    <w:lvl w:ilvl="0" w:tplc="4B28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93A1C"/>
    <w:multiLevelType w:val="hybridMultilevel"/>
    <w:tmpl w:val="0C88FF22"/>
    <w:lvl w:ilvl="0" w:tplc="54FCAFD0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4C96B4B"/>
    <w:multiLevelType w:val="hybridMultilevel"/>
    <w:tmpl w:val="D05A8AF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29643309">
    <w:abstractNumId w:val="0"/>
  </w:num>
  <w:num w:numId="2" w16cid:durableId="559289647">
    <w:abstractNumId w:val="1"/>
  </w:num>
  <w:num w:numId="3" w16cid:durableId="1887985270">
    <w:abstractNumId w:val="5"/>
  </w:num>
  <w:num w:numId="4" w16cid:durableId="1934895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80685">
    <w:abstractNumId w:val="10"/>
  </w:num>
  <w:num w:numId="6" w16cid:durableId="621502501">
    <w:abstractNumId w:val="11"/>
  </w:num>
  <w:num w:numId="7" w16cid:durableId="967976729">
    <w:abstractNumId w:val="7"/>
  </w:num>
  <w:num w:numId="8" w16cid:durableId="320935033">
    <w:abstractNumId w:val="6"/>
  </w:num>
  <w:num w:numId="9" w16cid:durableId="878863351">
    <w:abstractNumId w:val="8"/>
  </w:num>
  <w:num w:numId="10" w16cid:durableId="2067412121">
    <w:abstractNumId w:val="2"/>
  </w:num>
  <w:num w:numId="11" w16cid:durableId="549616362">
    <w:abstractNumId w:val="9"/>
  </w:num>
  <w:num w:numId="12" w16cid:durableId="1614090515">
    <w:abstractNumId w:val="4"/>
  </w:num>
  <w:num w:numId="13" w16cid:durableId="828447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642AF"/>
    <w:rsid w:val="00084CC0"/>
    <w:rsid w:val="001244F5"/>
    <w:rsid w:val="001958D0"/>
    <w:rsid w:val="001A5863"/>
    <w:rsid w:val="0022000E"/>
    <w:rsid w:val="002514E4"/>
    <w:rsid w:val="00274A62"/>
    <w:rsid w:val="00275BBD"/>
    <w:rsid w:val="00282CE2"/>
    <w:rsid w:val="002A135D"/>
    <w:rsid w:val="002B7192"/>
    <w:rsid w:val="00356EB5"/>
    <w:rsid w:val="00392A5B"/>
    <w:rsid w:val="003C0F12"/>
    <w:rsid w:val="004121AC"/>
    <w:rsid w:val="00415C06"/>
    <w:rsid w:val="004744DF"/>
    <w:rsid w:val="004950BE"/>
    <w:rsid w:val="00523F9B"/>
    <w:rsid w:val="005309C5"/>
    <w:rsid w:val="00570B0F"/>
    <w:rsid w:val="00571604"/>
    <w:rsid w:val="005A5C85"/>
    <w:rsid w:val="005B224C"/>
    <w:rsid w:val="005C6530"/>
    <w:rsid w:val="00604818"/>
    <w:rsid w:val="00626561"/>
    <w:rsid w:val="0062784F"/>
    <w:rsid w:val="00630CA1"/>
    <w:rsid w:val="00640CC3"/>
    <w:rsid w:val="0065263B"/>
    <w:rsid w:val="00667737"/>
    <w:rsid w:val="00680577"/>
    <w:rsid w:val="0071280B"/>
    <w:rsid w:val="00720D22"/>
    <w:rsid w:val="00784ECD"/>
    <w:rsid w:val="007A3797"/>
    <w:rsid w:val="007E643A"/>
    <w:rsid w:val="007F469F"/>
    <w:rsid w:val="008138A3"/>
    <w:rsid w:val="00821F16"/>
    <w:rsid w:val="00835B22"/>
    <w:rsid w:val="00887B22"/>
    <w:rsid w:val="008D3475"/>
    <w:rsid w:val="008F0497"/>
    <w:rsid w:val="00963971"/>
    <w:rsid w:val="00992518"/>
    <w:rsid w:val="009D2B5B"/>
    <w:rsid w:val="00A55B28"/>
    <w:rsid w:val="00A75C98"/>
    <w:rsid w:val="00A97BDE"/>
    <w:rsid w:val="00AB4118"/>
    <w:rsid w:val="00AE4C8A"/>
    <w:rsid w:val="00AF0289"/>
    <w:rsid w:val="00B33657"/>
    <w:rsid w:val="00B37E8A"/>
    <w:rsid w:val="00B74C5B"/>
    <w:rsid w:val="00B82759"/>
    <w:rsid w:val="00BA6A60"/>
    <w:rsid w:val="00BB18E8"/>
    <w:rsid w:val="00BB5033"/>
    <w:rsid w:val="00C1012A"/>
    <w:rsid w:val="00C55B3B"/>
    <w:rsid w:val="00CA402B"/>
    <w:rsid w:val="00CA5BDC"/>
    <w:rsid w:val="00CA7E38"/>
    <w:rsid w:val="00CC7DDB"/>
    <w:rsid w:val="00D256C9"/>
    <w:rsid w:val="00D42DD1"/>
    <w:rsid w:val="00D44D1D"/>
    <w:rsid w:val="00D72582"/>
    <w:rsid w:val="00D92CA3"/>
    <w:rsid w:val="00DF4211"/>
    <w:rsid w:val="00DF6D07"/>
    <w:rsid w:val="00E24FEB"/>
    <w:rsid w:val="00E32C40"/>
    <w:rsid w:val="00E639E0"/>
    <w:rsid w:val="00E930B1"/>
    <w:rsid w:val="00EA73EA"/>
    <w:rsid w:val="00EE0247"/>
    <w:rsid w:val="00EF439A"/>
    <w:rsid w:val="00EF7710"/>
    <w:rsid w:val="00F37389"/>
    <w:rsid w:val="00F51889"/>
    <w:rsid w:val="00F531C3"/>
    <w:rsid w:val="00F55798"/>
    <w:rsid w:val="00F92666"/>
    <w:rsid w:val="00F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locked/>
    <w:rsid w:val="00887B22"/>
    <w:rPr>
      <w:rFonts w:ascii="Calibri Light" w:eastAsia="Calibri Light" w:hAnsi="Calibri Light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wilam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wilamowice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4EB0-EB71-4632-B4CD-F659BFD4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67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Janusz Dębowski</cp:lastModifiedBy>
  <cp:revision>17</cp:revision>
  <cp:lastPrinted>2022-03-08T12:37:00Z</cp:lastPrinted>
  <dcterms:created xsi:type="dcterms:W3CDTF">2024-02-09T06:59:00Z</dcterms:created>
  <dcterms:modified xsi:type="dcterms:W3CDTF">2025-06-03T20:58:00Z</dcterms:modified>
</cp:coreProperties>
</file>