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338B" w14:textId="77777777" w:rsidR="00734570" w:rsidRPr="00D30D56" w:rsidRDefault="00734570" w:rsidP="00734570">
      <w:pPr>
        <w:pStyle w:val="Tytu"/>
        <w:spacing w:before="600"/>
        <w:jc w:val="center"/>
        <w:rPr>
          <w:sz w:val="40"/>
        </w:rPr>
      </w:pPr>
      <w:bookmarkStart w:id="0" w:name="_Hlk163549324"/>
      <w:bookmarkStart w:id="1" w:name="_Hlk165271934"/>
      <w:r w:rsidRPr="00D30D56">
        <w:rPr>
          <w:sz w:val="40"/>
        </w:rPr>
        <w:t>Regionalny Plan Adaptacji do zmian klimatu Województwa Śląskiego</w:t>
      </w:r>
    </w:p>
    <w:p w14:paraId="13B01DA9" w14:textId="77777777" w:rsidR="00734570" w:rsidRDefault="00734570" w:rsidP="00734570">
      <w:pPr>
        <w:pStyle w:val="Nagwek1"/>
        <w:spacing w:before="120" w:after="0" w:line="276" w:lineRule="auto"/>
        <w:rPr>
          <w:b/>
          <w:sz w:val="28"/>
        </w:rPr>
      </w:pPr>
      <w:r w:rsidRPr="00CE08CE">
        <w:rPr>
          <w:b/>
          <w:sz w:val="28"/>
        </w:rPr>
        <w:t>Warsztaty</w:t>
      </w:r>
      <w:r>
        <w:rPr>
          <w:b/>
          <w:sz w:val="28"/>
        </w:rPr>
        <w:t xml:space="preserve"> dla mieszkańców</w:t>
      </w:r>
    </w:p>
    <w:p w14:paraId="666E9EC7" w14:textId="77777777" w:rsidR="00734570" w:rsidRDefault="00734570" w:rsidP="00734570">
      <w:pPr>
        <w:pStyle w:val="Nagwek1"/>
        <w:spacing w:before="120" w:after="0" w:line="276" w:lineRule="auto"/>
        <w:rPr>
          <w:b/>
          <w:sz w:val="28"/>
        </w:rPr>
      </w:pPr>
      <w:r w:rsidRPr="00CA2F9E">
        <w:rPr>
          <w:b/>
          <w:sz w:val="28"/>
        </w:rPr>
        <w:t>Wizja, cele, działania adaptacyjne w Regionalnym Planie Adaptacji do zmian klimatu Województwa Śląskiego</w:t>
      </w:r>
    </w:p>
    <w:p w14:paraId="3CCE35F3" w14:textId="77777777" w:rsidR="00734570" w:rsidRPr="00CE08CE" w:rsidRDefault="00734570" w:rsidP="00734570">
      <w:pPr>
        <w:pStyle w:val="Nagwek1"/>
        <w:spacing w:before="360" w:after="0" w:line="276" w:lineRule="auto"/>
        <w:rPr>
          <w:sz w:val="28"/>
        </w:rPr>
      </w:pPr>
      <w:r>
        <w:rPr>
          <w:sz w:val="28"/>
        </w:rPr>
        <w:t>21.01</w:t>
      </w:r>
      <w:r w:rsidRPr="00CE08CE">
        <w:rPr>
          <w:sz w:val="28"/>
        </w:rPr>
        <w:t>.202</w:t>
      </w:r>
      <w:r>
        <w:rPr>
          <w:sz w:val="28"/>
        </w:rPr>
        <w:t>5</w:t>
      </w:r>
      <w:r w:rsidRPr="00CE08CE">
        <w:rPr>
          <w:sz w:val="28"/>
        </w:rPr>
        <w:t xml:space="preserve"> (</w:t>
      </w:r>
      <w:r>
        <w:rPr>
          <w:sz w:val="28"/>
        </w:rPr>
        <w:t>wtorek</w:t>
      </w:r>
      <w:r w:rsidRPr="00CE08CE">
        <w:rPr>
          <w:sz w:val="28"/>
        </w:rPr>
        <w:t>) godz. 1</w:t>
      </w:r>
      <w:r>
        <w:rPr>
          <w:sz w:val="28"/>
        </w:rPr>
        <w:t>6</w:t>
      </w:r>
      <w:r w:rsidRPr="00CE08CE">
        <w:rPr>
          <w:sz w:val="28"/>
        </w:rPr>
        <w:t>.</w:t>
      </w:r>
      <w:r>
        <w:rPr>
          <w:sz w:val="28"/>
        </w:rPr>
        <w:t>3</w:t>
      </w:r>
      <w:r w:rsidRPr="00CE08CE">
        <w:rPr>
          <w:sz w:val="28"/>
        </w:rPr>
        <w:t xml:space="preserve">0 – </w:t>
      </w:r>
      <w:r>
        <w:rPr>
          <w:sz w:val="28"/>
        </w:rPr>
        <w:t>20</w:t>
      </w:r>
      <w:r w:rsidRPr="00CE08CE">
        <w:rPr>
          <w:sz w:val="28"/>
        </w:rPr>
        <w:t>.</w:t>
      </w:r>
      <w:r>
        <w:rPr>
          <w:sz w:val="28"/>
        </w:rPr>
        <w:t>3</w:t>
      </w:r>
      <w:r w:rsidRPr="00CE08CE">
        <w:rPr>
          <w:sz w:val="28"/>
        </w:rPr>
        <w:t>0</w:t>
      </w:r>
    </w:p>
    <w:p w14:paraId="4DF87635" w14:textId="77777777" w:rsidR="00734570" w:rsidRPr="005713E1" w:rsidRDefault="00734570" w:rsidP="00734570">
      <w:pPr>
        <w:pStyle w:val="Nagwek1"/>
        <w:spacing w:before="120" w:after="0" w:line="276" w:lineRule="auto"/>
        <w:rPr>
          <w:sz w:val="28"/>
        </w:rPr>
      </w:pPr>
      <w:r w:rsidRPr="005713E1">
        <w:rPr>
          <w:sz w:val="28"/>
        </w:rPr>
        <w:t>Centrum Organizacji Pozarządowych</w:t>
      </w:r>
      <w:r>
        <w:rPr>
          <w:sz w:val="28"/>
        </w:rPr>
        <w:t xml:space="preserve">, </w:t>
      </w:r>
    </w:p>
    <w:p w14:paraId="4FDB9B4E" w14:textId="77777777" w:rsidR="00734570" w:rsidRPr="00BA5852" w:rsidRDefault="00734570" w:rsidP="00734570">
      <w:pPr>
        <w:pStyle w:val="Nagwek1"/>
        <w:spacing w:before="120" w:after="0" w:line="276" w:lineRule="auto"/>
        <w:rPr>
          <w:sz w:val="28"/>
        </w:rPr>
      </w:pPr>
      <w:r w:rsidRPr="005713E1">
        <w:rPr>
          <w:sz w:val="28"/>
        </w:rPr>
        <w:t>ul. Cieszyńska 18,</w:t>
      </w:r>
      <w:r>
        <w:rPr>
          <w:sz w:val="28"/>
        </w:rPr>
        <w:t xml:space="preserve"> </w:t>
      </w:r>
      <w:r w:rsidRPr="005713E1">
        <w:rPr>
          <w:sz w:val="28"/>
        </w:rPr>
        <w:t>43-300 Bielsko Biała</w:t>
      </w:r>
    </w:p>
    <w:p w14:paraId="36E1E730" w14:textId="77777777" w:rsidR="00734570" w:rsidRPr="00636737" w:rsidRDefault="00734570" w:rsidP="00734570">
      <w:pPr>
        <w:pStyle w:val="Nagwek3"/>
        <w:spacing w:before="600" w:beforeAutospacing="0" w:after="240" w:afterAutospacing="0" w:line="276" w:lineRule="auto"/>
      </w:pPr>
      <w:r w:rsidRPr="00CE08CE">
        <w:t>Program warsztatów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7581"/>
      </w:tblGrid>
      <w:tr w:rsidR="00734570" w:rsidRPr="00002FC3" w14:paraId="5F173765" w14:textId="77777777" w:rsidTr="00B1233A">
        <w:tc>
          <w:tcPr>
            <w:tcW w:w="822" w:type="pct"/>
            <w:shd w:val="clear" w:color="auto" w:fill="auto"/>
          </w:tcPr>
          <w:p w14:paraId="136EECD7" w14:textId="77777777" w:rsidR="00734570" w:rsidRDefault="00734570" w:rsidP="00B1233A">
            <w:pPr>
              <w:spacing w:before="120"/>
            </w:pPr>
            <w:r>
              <w:t>16.30-16.45</w:t>
            </w:r>
          </w:p>
        </w:tc>
        <w:tc>
          <w:tcPr>
            <w:tcW w:w="4178" w:type="pct"/>
            <w:shd w:val="clear" w:color="auto" w:fill="auto"/>
          </w:tcPr>
          <w:p w14:paraId="2180A3C3" w14:textId="77777777" w:rsidR="00734570" w:rsidRPr="00D07211" w:rsidRDefault="00734570" w:rsidP="00B1233A">
            <w:pPr>
              <w:spacing w:before="120"/>
              <w:rPr>
                <w:bCs/>
              </w:rPr>
            </w:pPr>
            <w:r w:rsidRPr="00002FC3">
              <w:rPr>
                <w:bCs/>
              </w:rPr>
              <w:t>Kawa powitalna i rejestracja uczestników</w:t>
            </w:r>
          </w:p>
        </w:tc>
      </w:tr>
      <w:tr w:rsidR="00734570" w:rsidRPr="00002FC3" w14:paraId="20DF2A87" w14:textId="77777777" w:rsidTr="00B1233A">
        <w:tc>
          <w:tcPr>
            <w:tcW w:w="822" w:type="pct"/>
            <w:shd w:val="clear" w:color="auto" w:fill="auto"/>
          </w:tcPr>
          <w:p w14:paraId="18B50971" w14:textId="77777777" w:rsidR="00734570" w:rsidRDefault="00734570" w:rsidP="00B1233A">
            <w:pPr>
              <w:spacing w:before="120"/>
            </w:pPr>
            <w:r>
              <w:t>16.45-16.55</w:t>
            </w:r>
          </w:p>
        </w:tc>
        <w:tc>
          <w:tcPr>
            <w:tcW w:w="4178" w:type="pct"/>
            <w:shd w:val="clear" w:color="auto" w:fill="auto"/>
          </w:tcPr>
          <w:p w14:paraId="7437EF2B" w14:textId="77777777" w:rsidR="00734570" w:rsidRPr="00D07211" w:rsidRDefault="00734570" w:rsidP="00B1233A">
            <w:pPr>
              <w:spacing w:before="120"/>
              <w:rPr>
                <w:bCs/>
              </w:rPr>
            </w:pPr>
            <w:r w:rsidRPr="00D07211">
              <w:rPr>
                <w:bCs/>
              </w:rPr>
              <w:t>Przywitanie</w:t>
            </w:r>
            <w:r>
              <w:rPr>
                <w:bCs/>
              </w:rPr>
              <w:br/>
            </w:r>
            <w:r w:rsidRPr="00CF1D4B">
              <w:rPr>
                <w:bCs/>
              </w:rPr>
              <w:t>Barbara Kubiak, Dyrektor Departamentu Projektów Regionalnych Urząd Marsz</w:t>
            </w:r>
            <w:r>
              <w:rPr>
                <w:bCs/>
              </w:rPr>
              <w:t>ałkowski Województwa Śląskiego;</w:t>
            </w:r>
            <w:r>
              <w:rPr>
                <w:bCs/>
              </w:rPr>
              <w:br/>
            </w:r>
            <w:r w:rsidRPr="00CF1D4B">
              <w:rPr>
                <w:bCs/>
              </w:rPr>
              <w:t>Agnieszka Kuśmierz, Instytut Ochrony Środowiska- Państwowy Instytut Badawczy</w:t>
            </w:r>
          </w:p>
        </w:tc>
      </w:tr>
      <w:tr w:rsidR="00734570" w:rsidRPr="00002FC3" w14:paraId="0095748E" w14:textId="77777777" w:rsidTr="00B1233A">
        <w:tc>
          <w:tcPr>
            <w:tcW w:w="822" w:type="pct"/>
            <w:shd w:val="clear" w:color="auto" w:fill="auto"/>
          </w:tcPr>
          <w:p w14:paraId="2C6F31B8" w14:textId="77777777" w:rsidR="00734570" w:rsidRDefault="00734570" w:rsidP="00B1233A">
            <w:pPr>
              <w:spacing w:before="120"/>
            </w:pPr>
            <w:r>
              <w:t>16.55-17.25</w:t>
            </w:r>
          </w:p>
        </w:tc>
        <w:tc>
          <w:tcPr>
            <w:tcW w:w="4178" w:type="pct"/>
            <w:shd w:val="clear" w:color="auto" w:fill="auto"/>
          </w:tcPr>
          <w:p w14:paraId="40D32DEB" w14:textId="77777777" w:rsidR="00734570" w:rsidRPr="00D07211" w:rsidRDefault="00734570" w:rsidP="00B1233A">
            <w:pPr>
              <w:spacing w:before="120"/>
              <w:rPr>
                <w:bCs/>
              </w:rPr>
            </w:pPr>
            <w:r w:rsidRPr="00692558">
              <w:rPr>
                <w:bCs/>
              </w:rPr>
              <w:t xml:space="preserve">Regionalny </w:t>
            </w:r>
            <w:r>
              <w:rPr>
                <w:bCs/>
              </w:rPr>
              <w:t>P</w:t>
            </w:r>
            <w:r w:rsidRPr="00692558">
              <w:rPr>
                <w:bCs/>
              </w:rPr>
              <w:t xml:space="preserve">lan </w:t>
            </w:r>
            <w:r>
              <w:rPr>
                <w:bCs/>
              </w:rPr>
              <w:t>A</w:t>
            </w:r>
            <w:r w:rsidRPr="00692558">
              <w:rPr>
                <w:bCs/>
              </w:rPr>
              <w:t>daptacji</w:t>
            </w:r>
            <w:r>
              <w:rPr>
                <w:bCs/>
              </w:rPr>
              <w:t>, p</w:t>
            </w:r>
            <w:r w:rsidRPr="00D07211">
              <w:rPr>
                <w:bCs/>
              </w:rPr>
              <w:t>otrzeby adaptacyjne subregionu</w:t>
            </w:r>
            <w:r>
              <w:rPr>
                <w:bCs/>
              </w:rPr>
              <w:br/>
            </w:r>
            <w:r w:rsidRPr="00D07211">
              <w:rPr>
                <w:bCs/>
              </w:rPr>
              <w:t>Agnieszka Kuśmierz, Paulina Legutko-Kobus</w:t>
            </w:r>
            <w:r>
              <w:rPr>
                <w:bCs/>
              </w:rPr>
              <w:t xml:space="preserve"> (IOŚ-PIB)</w:t>
            </w:r>
          </w:p>
        </w:tc>
      </w:tr>
      <w:tr w:rsidR="00734570" w:rsidRPr="00002FC3" w14:paraId="6DB7C622" w14:textId="77777777" w:rsidTr="00B1233A">
        <w:tc>
          <w:tcPr>
            <w:tcW w:w="822" w:type="pct"/>
            <w:shd w:val="clear" w:color="auto" w:fill="auto"/>
          </w:tcPr>
          <w:p w14:paraId="00A51972" w14:textId="77777777" w:rsidR="00734570" w:rsidRDefault="00734570" w:rsidP="00B1233A">
            <w:pPr>
              <w:spacing w:before="120"/>
            </w:pPr>
            <w:r>
              <w:t>17.25-18.15</w:t>
            </w:r>
          </w:p>
        </w:tc>
        <w:tc>
          <w:tcPr>
            <w:tcW w:w="4178" w:type="pct"/>
            <w:shd w:val="clear" w:color="auto" w:fill="auto"/>
          </w:tcPr>
          <w:p w14:paraId="58CDE42F" w14:textId="77777777" w:rsidR="00734570" w:rsidRPr="00D07211" w:rsidRDefault="00734570" w:rsidP="00B1233A">
            <w:pPr>
              <w:spacing w:before="120"/>
              <w:rPr>
                <w:bCs/>
              </w:rPr>
            </w:pPr>
            <w:r w:rsidRPr="00692558">
              <w:rPr>
                <w:bCs/>
              </w:rPr>
              <w:t>Wizja i cel nadrzędny R</w:t>
            </w:r>
            <w:r>
              <w:rPr>
                <w:bCs/>
              </w:rPr>
              <w:t xml:space="preserve">egionalnego </w:t>
            </w:r>
            <w:r w:rsidRPr="00692558">
              <w:rPr>
                <w:bCs/>
              </w:rPr>
              <w:t>P</w:t>
            </w:r>
            <w:r>
              <w:rPr>
                <w:bCs/>
              </w:rPr>
              <w:t xml:space="preserve">lanu </w:t>
            </w:r>
            <w:r w:rsidRPr="00692558">
              <w:rPr>
                <w:bCs/>
              </w:rPr>
              <w:t>A</w:t>
            </w:r>
            <w:r>
              <w:rPr>
                <w:bCs/>
              </w:rPr>
              <w:t>daptacji</w:t>
            </w:r>
            <w:r w:rsidRPr="00692558">
              <w:rPr>
                <w:bCs/>
              </w:rPr>
              <w:t xml:space="preserve"> z punk</w:t>
            </w:r>
            <w:r>
              <w:rPr>
                <w:bCs/>
              </w:rPr>
              <w:t>t</w:t>
            </w:r>
            <w:r w:rsidRPr="00692558">
              <w:rPr>
                <w:bCs/>
              </w:rPr>
              <w:t>u widzenia subregionu</w:t>
            </w:r>
            <w:r>
              <w:rPr>
                <w:bCs/>
              </w:rPr>
              <w:br/>
            </w:r>
            <w:r w:rsidRPr="00692558">
              <w:rPr>
                <w:bCs/>
              </w:rPr>
              <w:t>praca warsztatowa – zadanie 1</w:t>
            </w:r>
          </w:p>
        </w:tc>
      </w:tr>
      <w:tr w:rsidR="00734570" w:rsidRPr="00002FC3" w14:paraId="62EDEC36" w14:textId="77777777" w:rsidTr="00B1233A">
        <w:tc>
          <w:tcPr>
            <w:tcW w:w="822" w:type="pct"/>
            <w:shd w:val="clear" w:color="auto" w:fill="auto"/>
          </w:tcPr>
          <w:p w14:paraId="3E38FCE3" w14:textId="77777777" w:rsidR="00734570" w:rsidRPr="00002FC3" w:rsidRDefault="00734570" w:rsidP="00B1233A">
            <w:pPr>
              <w:spacing w:before="120"/>
              <w:rPr>
                <w:bCs/>
              </w:rPr>
            </w:pPr>
            <w:r w:rsidRPr="00002FC3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002FC3">
              <w:rPr>
                <w:bCs/>
              </w:rPr>
              <w:t>.</w:t>
            </w:r>
            <w:r>
              <w:rPr>
                <w:bCs/>
              </w:rPr>
              <w:t>15</w:t>
            </w:r>
            <w:r w:rsidRPr="00002FC3">
              <w:rPr>
                <w:bCs/>
              </w:rPr>
              <w:t>-1</w:t>
            </w:r>
            <w:r>
              <w:rPr>
                <w:bCs/>
              </w:rPr>
              <w:t>8</w:t>
            </w:r>
            <w:r w:rsidRPr="00002FC3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002FC3">
              <w:rPr>
                <w:bCs/>
              </w:rPr>
              <w:t>0</w:t>
            </w:r>
          </w:p>
        </w:tc>
        <w:tc>
          <w:tcPr>
            <w:tcW w:w="4178" w:type="pct"/>
            <w:shd w:val="clear" w:color="auto" w:fill="auto"/>
          </w:tcPr>
          <w:p w14:paraId="2B4A7818" w14:textId="77777777" w:rsidR="00734570" w:rsidRPr="00692558" w:rsidRDefault="00734570" w:rsidP="00B1233A">
            <w:pPr>
              <w:spacing w:before="120"/>
              <w:rPr>
                <w:bCs/>
              </w:rPr>
            </w:pPr>
            <w:r w:rsidRPr="00692558">
              <w:rPr>
                <w:bCs/>
              </w:rPr>
              <w:t xml:space="preserve">Przerwa </w:t>
            </w:r>
          </w:p>
        </w:tc>
      </w:tr>
      <w:tr w:rsidR="00734570" w:rsidRPr="00002FC3" w14:paraId="6D354645" w14:textId="77777777" w:rsidTr="00B1233A">
        <w:tc>
          <w:tcPr>
            <w:tcW w:w="822" w:type="pct"/>
            <w:shd w:val="clear" w:color="auto" w:fill="auto"/>
          </w:tcPr>
          <w:p w14:paraId="5C8BB5FF" w14:textId="77777777" w:rsidR="00734570" w:rsidRPr="00002FC3" w:rsidRDefault="00734570" w:rsidP="00B1233A">
            <w:pPr>
              <w:spacing w:before="120"/>
              <w:rPr>
                <w:bCs/>
              </w:rPr>
            </w:pPr>
            <w:r w:rsidRPr="00002FC3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002FC3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002FC3">
              <w:rPr>
                <w:bCs/>
              </w:rPr>
              <w:t>0-</w:t>
            </w:r>
            <w:r>
              <w:rPr>
                <w:bCs/>
              </w:rPr>
              <w:t>20.00</w:t>
            </w:r>
          </w:p>
        </w:tc>
        <w:tc>
          <w:tcPr>
            <w:tcW w:w="4178" w:type="pct"/>
            <w:shd w:val="clear" w:color="auto" w:fill="auto"/>
          </w:tcPr>
          <w:p w14:paraId="76D1E46E" w14:textId="77777777" w:rsidR="00734570" w:rsidRPr="00692558" w:rsidRDefault="00734570" w:rsidP="00B1233A">
            <w:pPr>
              <w:spacing w:before="120"/>
              <w:rPr>
                <w:bCs/>
              </w:rPr>
            </w:pPr>
            <w:r w:rsidRPr="00692558">
              <w:rPr>
                <w:bCs/>
              </w:rPr>
              <w:t>Działania adaptacyjne ważne dla subregionu</w:t>
            </w:r>
            <w:r>
              <w:rPr>
                <w:bCs/>
              </w:rPr>
              <w:br/>
            </w:r>
            <w:r w:rsidRPr="00692558">
              <w:rPr>
                <w:bCs/>
              </w:rPr>
              <w:t>praca warsztatowa – zadanie 2</w:t>
            </w:r>
          </w:p>
        </w:tc>
      </w:tr>
      <w:tr w:rsidR="00734570" w:rsidRPr="00002FC3" w14:paraId="64668B6A" w14:textId="77777777" w:rsidTr="00B1233A">
        <w:tc>
          <w:tcPr>
            <w:tcW w:w="822" w:type="pct"/>
            <w:shd w:val="clear" w:color="auto" w:fill="auto"/>
          </w:tcPr>
          <w:p w14:paraId="2FD5BE14" w14:textId="77777777" w:rsidR="00734570" w:rsidRPr="00002FC3" w:rsidRDefault="00734570" w:rsidP="00B1233A">
            <w:pPr>
              <w:spacing w:before="120"/>
              <w:rPr>
                <w:bCs/>
              </w:rPr>
            </w:pPr>
            <w:r>
              <w:rPr>
                <w:bCs/>
              </w:rPr>
              <w:t>20.00-20.00</w:t>
            </w:r>
          </w:p>
        </w:tc>
        <w:tc>
          <w:tcPr>
            <w:tcW w:w="4178" w:type="pct"/>
            <w:shd w:val="clear" w:color="auto" w:fill="auto"/>
          </w:tcPr>
          <w:p w14:paraId="35E9C63B" w14:textId="77777777" w:rsidR="00734570" w:rsidRPr="00692558" w:rsidRDefault="00734570" w:rsidP="00B1233A">
            <w:pPr>
              <w:spacing w:before="120"/>
              <w:rPr>
                <w:bCs/>
              </w:rPr>
            </w:pPr>
            <w:r>
              <w:rPr>
                <w:bCs/>
              </w:rPr>
              <w:t>Podsumowanie pracy warsztatowej i dyskusja</w:t>
            </w:r>
          </w:p>
        </w:tc>
      </w:tr>
      <w:tr w:rsidR="00734570" w:rsidRPr="00002FC3" w14:paraId="1D50023D" w14:textId="77777777" w:rsidTr="00B1233A">
        <w:tc>
          <w:tcPr>
            <w:tcW w:w="822" w:type="pct"/>
            <w:shd w:val="clear" w:color="auto" w:fill="auto"/>
          </w:tcPr>
          <w:p w14:paraId="4CFF545F" w14:textId="77777777" w:rsidR="00734570" w:rsidRPr="00002FC3" w:rsidRDefault="00734570" w:rsidP="00B1233A">
            <w:pPr>
              <w:spacing w:before="120"/>
              <w:rPr>
                <w:bCs/>
              </w:rPr>
            </w:pPr>
            <w:r>
              <w:rPr>
                <w:bCs/>
              </w:rPr>
              <w:t>20.20-20.30</w:t>
            </w:r>
          </w:p>
        </w:tc>
        <w:tc>
          <w:tcPr>
            <w:tcW w:w="4178" w:type="pct"/>
            <w:shd w:val="clear" w:color="auto" w:fill="auto"/>
          </w:tcPr>
          <w:p w14:paraId="7A54ABCE" w14:textId="77777777" w:rsidR="00734570" w:rsidRPr="00692558" w:rsidRDefault="00734570" w:rsidP="00B1233A">
            <w:pPr>
              <w:spacing w:before="120"/>
              <w:rPr>
                <w:bCs/>
              </w:rPr>
            </w:pPr>
            <w:r w:rsidRPr="00692558">
              <w:rPr>
                <w:bCs/>
              </w:rPr>
              <w:t>Podsumowanie, podziękowani</w:t>
            </w:r>
            <w:r>
              <w:rPr>
                <w:bCs/>
              </w:rPr>
              <w:t>e</w:t>
            </w:r>
            <w:r>
              <w:rPr>
                <w:bCs/>
              </w:rPr>
              <w:br/>
            </w:r>
            <w:r w:rsidRPr="00692558">
              <w:rPr>
                <w:bCs/>
              </w:rPr>
              <w:t>Barbara Kubiak, Agnieszka Kuśmierz</w:t>
            </w:r>
          </w:p>
        </w:tc>
      </w:tr>
      <w:bookmarkEnd w:id="0"/>
      <w:bookmarkEnd w:id="1"/>
    </w:tbl>
    <w:p w14:paraId="21729024" w14:textId="77777777" w:rsidR="00017DA2" w:rsidRDefault="00017DA2" w:rsidP="006568B2">
      <w:pPr>
        <w:pStyle w:val="Tytu"/>
        <w:spacing w:before="600"/>
        <w:rPr>
          <w:sz w:val="40"/>
        </w:rPr>
      </w:pPr>
    </w:p>
    <w:sectPr w:rsidR="00017DA2" w:rsidSect="006568B2">
      <w:headerReference w:type="default" r:id="rId6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B2C43" w14:textId="77777777" w:rsidR="00CA3D54" w:rsidRDefault="00CA3D54" w:rsidP="006030AA">
      <w:r>
        <w:separator/>
      </w:r>
    </w:p>
  </w:endnote>
  <w:endnote w:type="continuationSeparator" w:id="0">
    <w:p w14:paraId="14EBC373" w14:textId="77777777" w:rsidR="00CA3D54" w:rsidRDefault="00CA3D54" w:rsidP="0060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92F2" w14:textId="77777777" w:rsidR="00CA3D54" w:rsidRDefault="00CA3D54" w:rsidP="006030AA">
      <w:r>
        <w:separator/>
      </w:r>
    </w:p>
  </w:footnote>
  <w:footnote w:type="continuationSeparator" w:id="0">
    <w:p w14:paraId="155E70BC" w14:textId="77777777" w:rsidR="00CA3D54" w:rsidRDefault="00CA3D54" w:rsidP="0060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E293" w14:textId="77777777" w:rsidR="006568B2" w:rsidRPr="006568B2" w:rsidRDefault="006568B2" w:rsidP="006568B2">
    <w:pPr>
      <w:pStyle w:val="Nagwek"/>
      <w:jc w:val="right"/>
      <w:rPr>
        <w:i/>
      </w:rPr>
    </w:pPr>
    <w:r w:rsidRPr="006568B2">
      <w:rPr>
        <w:i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50"/>
    <w:rsid w:val="00017DA2"/>
    <w:rsid w:val="00021050"/>
    <w:rsid w:val="000A029C"/>
    <w:rsid w:val="000C5620"/>
    <w:rsid w:val="000C7762"/>
    <w:rsid w:val="00113AE7"/>
    <w:rsid w:val="0013692F"/>
    <w:rsid w:val="001D3E8F"/>
    <w:rsid w:val="002664B0"/>
    <w:rsid w:val="002F3F25"/>
    <w:rsid w:val="00363074"/>
    <w:rsid w:val="00366075"/>
    <w:rsid w:val="003814E0"/>
    <w:rsid w:val="00410521"/>
    <w:rsid w:val="004B0A49"/>
    <w:rsid w:val="00542912"/>
    <w:rsid w:val="006030AA"/>
    <w:rsid w:val="006568B2"/>
    <w:rsid w:val="00734570"/>
    <w:rsid w:val="008A0763"/>
    <w:rsid w:val="00AB11FA"/>
    <w:rsid w:val="00B434FB"/>
    <w:rsid w:val="00BA61E3"/>
    <w:rsid w:val="00BD62CF"/>
    <w:rsid w:val="00C210EA"/>
    <w:rsid w:val="00CA3D54"/>
    <w:rsid w:val="00E6539C"/>
    <w:rsid w:val="00E83E39"/>
    <w:rsid w:val="00F9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25CA9"/>
  <w15:chartTrackingRefBased/>
  <w15:docId w15:val="{41EC9D5E-E7A3-4BA0-9675-05E704A6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030AA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DA2"/>
    <w:pPr>
      <w:keepNext/>
      <w:keepLines/>
      <w:spacing w:before="240" w:after="240" w:line="259" w:lineRule="auto"/>
      <w:jc w:val="center"/>
      <w:outlineLvl w:val="0"/>
    </w:pPr>
    <w:rPr>
      <w:rFonts w:eastAsia="Times New Roman" w:cs="Calibri"/>
      <w:color w:val="003E35"/>
      <w:sz w:val="32"/>
      <w:szCs w:val="32"/>
    </w:rPr>
  </w:style>
  <w:style w:type="paragraph" w:styleId="Nagwek3">
    <w:name w:val="heading 3"/>
    <w:basedOn w:val="Tytu"/>
    <w:link w:val="Nagwek3Znak"/>
    <w:uiPriority w:val="9"/>
    <w:qFormat/>
    <w:rsid w:val="00017DA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6030AA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6030AA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6030A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0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0AA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0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4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4FB"/>
    <w:rPr>
      <w:rFonts w:ascii="Segoe UI" w:eastAsia="Calibr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C7762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17DA2"/>
    <w:rPr>
      <w:rFonts w:ascii="Arial" w:eastAsia="Times New Roman" w:hAnsi="Arial" w:cs="Calibri"/>
      <w:color w:val="003E35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17DA2"/>
    <w:rPr>
      <w:rFonts w:ascii="Arial" w:eastAsia="Times New Roman" w:hAnsi="Arial" w:cs="Times New Roman"/>
      <w:b/>
      <w:bCs/>
      <w:noProof/>
      <w:color w:val="003E35"/>
      <w:sz w:val="27"/>
      <w:szCs w:val="27"/>
      <w:lang w:eastAsia="pl-PL"/>
    </w:rPr>
  </w:style>
  <w:style w:type="paragraph" w:styleId="Tytu">
    <w:name w:val="Title"/>
    <w:basedOn w:val="Tekstpodstawowy"/>
    <w:link w:val="TytuZnak"/>
    <w:uiPriority w:val="1"/>
    <w:qFormat/>
    <w:rsid w:val="00017DA2"/>
    <w:pPr>
      <w:widowControl w:val="0"/>
      <w:autoSpaceDE w:val="0"/>
      <w:autoSpaceDN w:val="0"/>
      <w:spacing w:before="4800" w:after="0" w:line="276" w:lineRule="auto"/>
    </w:pPr>
    <w:rPr>
      <w:noProof/>
      <w:color w:val="003E35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"/>
    <w:rsid w:val="00017DA2"/>
    <w:rPr>
      <w:rFonts w:ascii="Arial" w:eastAsia="Calibri" w:hAnsi="Arial" w:cs="Times New Roman"/>
      <w:noProof/>
      <w:color w:val="003E35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7D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7DA2"/>
    <w:rPr>
      <w:rFonts w:ascii="Arial" w:eastAsia="Calibri" w:hAnsi="Arial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56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68B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56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68B2"/>
    <w:rPr>
      <w:rFonts w:ascii="Arial" w:eastAsia="Calibri" w:hAnsi="Arial" w:cs="Times New Roman"/>
      <w:sz w:val="21"/>
      <w:szCs w:val="21"/>
    </w:rPr>
  </w:style>
  <w:style w:type="table" w:styleId="Tabela-Siatka">
    <w:name w:val="Table Grid"/>
    <w:basedOn w:val="Standardowy"/>
    <w:uiPriority w:val="39"/>
    <w:rsid w:val="00E8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Warsztaty dla mieszkańców</vt:lpstr>
      <vt:lpstr>Wizja, cele, działania adaptacyjne w Regionalnym Planie Adaptacji do zmian klima</vt:lpstr>
      <vt:lpstr>14.01.2025 (wtorek) godz. 16.30 – 20.30</vt:lpstr>
      <vt:lpstr>Galeria Sztuki Rzeczna, Rybnickie Centrum Edukacji Artystycznej</vt:lpstr>
      <vt:lpstr>ul. Rzeczna 1, 44-200 Rybnik</vt:lpstr>
      <vt:lpstr>        Program warsztatów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Ścieszka Izabela</dc:creator>
  <cp:keywords/>
  <dc:description/>
  <cp:lastModifiedBy>Monika Król</cp:lastModifiedBy>
  <cp:revision>2</cp:revision>
  <cp:lastPrinted>2024-12-06T11:35:00Z</cp:lastPrinted>
  <dcterms:created xsi:type="dcterms:W3CDTF">2025-01-16T08:16:00Z</dcterms:created>
  <dcterms:modified xsi:type="dcterms:W3CDTF">2025-01-16T08:16:00Z</dcterms:modified>
</cp:coreProperties>
</file>