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AB" w:rsidRPr="00617D22" w:rsidRDefault="00CB4CAB" w:rsidP="00617D22">
      <w:pPr>
        <w:jc w:val="both"/>
        <w:rPr>
          <w:b/>
        </w:rPr>
      </w:pPr>
      <w:r w:rsidRPr="00617D22">
        <w:rPr>
          <w:b/>
        </w:rPr>
        <w:t>Gminny Ośrodek Pomocy Społecznej w Wilamowicach zaprasza osoby zainteresowane udziałem w</w:t>
      </w:r>
      <w:r w:rsidR="00617D22" w:rsidRPr="00617D22">
        <w:rPr>
          <w:b/>
        </w:rPr>
        <w:t> </w:t>
      </w:r>
      <w:r w:rsidRPr="00617D22">
        <w:rPr>
          <w:b/>
        </w:rPr>
        <w:t>programie pn. „Asystent osobisty osoby z niepełnosprawnością” dla jednostek Samorządu Terytorialnego – edycja 2025 do zgłoszenia swojego udziału w ww. działaniu. Zadanie jest współfinansowane ze środków Funduszu Solidarnościowego.</w:t>
      </w:r>
    </w:p>
    <w:p w:rsidR="00CB4CAB" w:rsidRPr="00CB4CAB" w:rsidRDefault="00CB4CAB" w:rsidP="00617D22">
      <w:pPr>
        <w:jc w:val="both"/>
      </w:pPr>
      <w:r w:rsidRPr="00CB4CAB">
        <w:t> </w:t>
      </w:r>
    </w:p>
    <w:p w:rsidR="00CB4CAB" w:rsidRPr="00CB4CAB" w:rsidRDefault="00CB4CAB" w:rsidP="00617D22">
      <w:pPr>
        <w:jc w:val="both"/>
      </w:pPr>
      <w:r w:rsidRPr="00CB4CAB">
        <w:t>Program zapewnia świadczenie usług asystenta dla:</w:t>
      </w:r>
    </w:p>
    <w:p w:rsidR="00CB4CAB" w:rsidRDefault="00CB4CAB" w:rsidP="00617D22">
      <w:pPr>
        <w:pStyle w:val="Akapitzlist"/>
        <w:numPr>
          <w:ilvl w:val="0"/>
          <w:numId w:val="1"/>
        </w:numPr>
        <w:jc w:val="both"/>
      </w:pPr>
      <w:r w:rsidRPr="00CB4CAB">
        <w:t>dzieci od ukończenia 2. roku życia do ukończenia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rsidR="00CB4CAB" w:rsidRPr="00CB4CAB" w:rsidRDefault="00CB4CAB" w:rsidP="00617D22">
      <w:pPr>
        <w:pStyle w:val="Akapitzlist"/>
        <w:numPr>
          <w:ilvl w:val="0"/>
          <w:numId w:val="1"/>
        </w:numPr>
        <w:jc w:val="both"/>
      </w:pPr>
      <w:r w:rsidRPr="00CB4CAB">
        <w:t>osób niepełnosprawnych posiadających orzeczenie o znacznym lub umiarkowanym stopniu niepełnosprawności oraz orzeczenia traktowane na równi z w/w orzeczeniami (zgodnie z art. 5 i art. 62 ustawy z dn. 27 sierpnia 1997 r. o rehabilitacji zawodowej i społecznej oraz zatrudnianiu osób niepełnosprawnych).</w:t>
      </w:r>
    </w:p>
    <w:p w:rsidR="00CB4CAB" w:rsidRPr="00CB4CAB" w:rsidRDefault="00CB4CAB" w:rsidP="00617D22">
      <w:pPr>
        <w:jc w:val="both"/>
      </w:pPr>
      <w:r w:rsidRPr="00CB4CAB">
        <w:t>Usługi asystenta osobistego osoby niepełnosprawnej mogą polegać na pomocy w :</w:t>
      </w:r>
    </w:p>
    <w:p w:rsidR="00CB4CAB" w:rsidRDefault="00CB4CAB" w:rsidP="00617D22">
      <w:pPr>
        <w:pStyle w:val="Akapitzlist"/>
        <w:numPr>
          <w:ilvl w:val="0"/>
          <w:numId w:val="2"/>
        </w:numPr>
        <w:jc w:val="both"/>
      </w:pPr>
      <w:r w:rsidRPr="00CB4CAB">
        <w:t>wsparciu uczestnika w czynnościach samoobsługowych, w tym utrzymaniu higieny osobistej;</w:t>
      </w:r>
    </w:p>
    <w:p w:rsidR="00CB4CAB" w:rsidRDefault="00CB4CAB" w:rsidP="00617D22">
      <w:pPr>
        <w:pStyle w:val="Akapitzlist"/>
        <w:numPr>
          <w:ilvl w:val="0"/>
          <w:numId w:val="2"/>
        </w:numPr>
        <w:jc w:val="both"/>
      </w:pPr>
      <w:r w:rsidRPr="00CB4CAB">
        <w:t>wsparciu uczestnika w prowadzeniu gospodarstwa domowego i wypełnianiu ról w rodzinie;</w:t>
      </w:r>
    </w:p>
    <w:p w:rsidR="00CB4CAB" w:rsidRDefault="00CB4CAB" w:rsidP="00617D22">
      <w:pPr>
        <w:pStyle w:val="Akapitzlist"/>
        <w:numPr>
          <w:ilvl w:val="0"/>
          <w:numId w:val="2"/>
        </w:numPr>
        <w:jc w:val="both"/>
      </w:pPr>
      <w:r w:rsidRPr="00CB4CAB">
        <w:t>wsparciu uczestnika w przemieszczaniu się poza miejscem zamieszkania;</w:t>
      </w:r>
    </w:p>
    <w:p w:rsidR="00CB4CAB" w:rsidRPr="00CB4CAB" w:rsidRDefault="00CB4CAB" w:rsidP="00617D22">
      <w:pPr>
        <w:pStyle w:val="Akapitzlist"/>
        <w:numPr>
          <w:ilvl w:val="0"/>
          <w:numId w:val="2"/>
        </w:numPr>
        <w:jc w:val="both"/>
      </w:pPr>
      <w:r w:rsidRPr="00CB4CAB">
        <w:t>wsparciu uczestnika w podejmowaniu aktywności życiowej i komunikowaniu się z otoczeniem.</w:t>
      </w:r>
    </w:p>
    <w:p w:rsidR="00CB4CAB" w:rsidRDefault="00CB4CAB" w:rsidP="00617D22">
      <w:pPr>
        <w:jc w:val="both"/>
      </w:pPr>
    </w:p>
    <w:p w:rsidR="00CB4CAB" w:rsidRPr="00617D22" w:rsidRDefault="00CB4CAB" w:rsidP="00617D22">
      <w:pPr>
        <w:jc w:val="both"/>
        <w:rPr>
          <w:b/>
        </w:rPr>
      </w:pPr>
      <w:r w:rsidRPr="00617D22">
        <w:rPr>
          <w:b/>
        </w:rPr>
        <w:t>Ważne!</w:t>
      </w:r>
    </w:p>
    <w:p w:rsidR="00CB4CAB" w:rsidRPr="00CB4CAB" w:rsidRDefault="00CB4CAB" w:rsidP="00617D22">
      <w:pPr>
        <w:pStyle w:val="Akapitzlist"/>
        <w:numPr>
          <w:ilvl w:val="0"/>
          <w:numId w:val="3"/>
        </w:numPr>
        <w:jc w:val="both"/>
      </w:pPr>
      <w:r w:rsidRPr="00CB4CAB">
        <w:t>W pierwszej kolejności asystentem może zostać osoba wskazana przez uczestnika lub jego opiekuna prawnego. Usługi asystencji osobistej mogą świadczyć osoby niebędące członkami rodziny uczestnika, opiekunami prawnymi uczestnika lub osobami faktycznie zamieszkującymi razem z uczestnikiem. Za członków rodziny uznaje się wstępnych oraz zstępnych, krewnych w linii bocznej, małżonka, wstępnych oraz zstępnych małżonka, krewnych w linii bocznej małżonka, zięcia, synową, macochę, ojczyma oraz osobę pozostającą we wspólnym pożyciu, a także osobę pozostającą w stosunku przysposobienia z uczestnikiem.</w:t>
      </w:r>
    </w:p>
    <w:p w:rsidR="00CB4CAB" w:rsidRPr="00CB4CAB" w:rsidRDefault="00CB4CAB" w:rsidP="00617D22">
      <w:pPr>
        <w:pStyle w:val="Akapitzlist"/>
        <w:numPr>
          <w:ilvl w:val="0"/>
          <w:numId w:val="3"/>
        </w:numPr>
        <w:jc w:val="both"/>
      </w:pPr>
      <w:r w:rsidRPr="00CB4CAB">
        <w:t>W godzinach realizacji usług asystenta nie mogą być świadczone usługi opiekuńcze lub specjalistyczne usługi opiekuńcze, o których mowa w ustawie z dnia 12 ma</w:t>
      </w:r>
      <w:r>
        <w:t xml:space="preserve">rca 2004 r. o pomocy społecznej, </w:t>
      </w:r>
      <w:r w:rsidRPr="00CB4CAB">
        <w:t>inne usługi finansowane w ramach Funduszu Solidarnościowego albo finansowane przez PEFRON lub usługi obejmujące analogiczne wsparcie, o którym mowa w ust. 12, finansowane ze środków publicznych.</w:t>
      </w:r>
    </w:p>
    <w:p w:rsidR="00CB4CAB" w:rsidRPr="00CB4CAB" w:rsidRDefault="00CB4CAB" w:rsidP="00617D22">
      <w:pPr>
        <w:pStyle w:val="Akapitzlist"/>
        <w:numPr>
          <w:ilvl w:val="0"/>
          <w:numId w:val="3"/>
        </w:numPr>
        <w:jc w:val="both"/>
      </w:pPr>
      <w:r w:rsidRPr="00CB4CAB">
        <w:t>Za realizację usługi asystencji osobistej, uczestnik nie ponosi odpłatności.</w:t>
      </w:r>
    </w:p>
    <w:p w:rsidR="00CB4CAB" w:rsidRDefault="00CB4CAB" w:rsidP="00617D22">
      <w:pPr>
        <w:jc w:val="both"/>
      </w:pPr>
    </w:p>
    <w:p w:rsidR="00CB4CAB" w:rsidRPr="00CB4CAB" w:rsidRDefault="00CB4CAB" w:rsidP="00617D22">
      <w:pPr>
        <w:jc w:val="both"/>
      </w:pPr>
      <w:r w:rsidRPr="00CB4CAB">
        <w:lastRenderedPageBreak/>
        <w:t>Kompl</w:t>
      </w:r>
      <w:r w:rsidR="00C73C39">
        <w:t>et dokumentów należy składać do 31</w:t>
      </w:r>
      <w:r w:rsidRPr="00CB4CAB">
        <w:t xml:space="preserve"> </w:t>
      </w:r>
      <w:r w:rsidR="00C73C39">
        <w:t>stycznia 2025</w:t>
      </w:r>
      <w:r w:rsidRPr="00CB4CAB">
        <w:t xml:space="preserve"> r.</w:t>
      </w:r>
      <w:r w:rsidR="00617D22">
        <w:t xml:space="preserve"> </w:t>
      </w:r>
      <w:r w:rsidRPr="00CB4CAB">
        <w:t xml:space="preserve">bezpośrednio do Gminnego Ośrodka Pomocy Społecznej w </w:t>
      </w:r>
      <w:r w:rsidR="00C73C39">
        <w:t>Wilamowicach</w:t>
      </w:r>
      <w:r w:rsidRPr="00CB4CAB">
        <w:t xml:space="preserve">, </w:t>
      </w:r>
      <w:r w:rsidR="00C73C39">
        <w:t>43</w:t>
      </w:r>
      <w:r w:rsidRPr="00CB4CAB">
        <w:t>-</w:t>
      </w:r>
      <w:r w:rsidR="00C73C39">
        <w:t>330</w:t>
      </w:r>
      <w:r w:rsidRPr="00CB4CAB">
        <w:t xml:space="preserve"> </w:t>
      </w:r>
      <w:r w:rsidR="00C73C39">
        <w:t>Wilamowice</w:t>
      </w:r>
      <w:r w:rsidRPr="00CB4CAB">
        <w:t xml:space="preserve">, </w:t>
      </w:r>
      <w:r w:rsidR="00C73C39">
        <w:t>ul. Rynek 1</w:t>
      </w:r>
      <w:r w:rsidR="00B15BFF">
        <w:t xml:space="preserve"> (pokój 02)</w:t>
      </w:r>
      <w:r w:rsidR="00617D22">
        <w:t xml:space="preserve"> lub </w:t>
      </w:r>
      <w:r w:rsidRPr="00CB4CAB">
        <w:t>za pośrednictwem poczty na w/w adres (decyduje data wpływu do GOPS)</w:t>
      </w:r>
      <w:r w:rsidR="00B15BFF">
        <w:t>.</w:t>
      </w:r>
      <w:bookmarkStart w:id="0" w:name="_GoBack"/>
      <w:bookmarkEnd w:id="0"/>
    </w:p>
    <w:p w:rsidR="00CB4CAB" w:rsidRPr="00617D22" w:rsidRDefault="00CB4CAB" w:rsidP="00617D22">
      <w:pPr>
        <w:jc w:val="both"/>
        <w:rPr>
          <w:b/>
        </w:rPr>
      </w:pPr>
      <w:r w:rsidRPr="00617D22">
        <w:rPr>
          <w:b/>
        </w:rPr>
        <w:t>Zgłoszenie nie jest równoznaczne z zakwalifikowaniem do uczestnictwa w Programie. Zakwalifikowanie do Programu odbywać się będzie z uwzględnieniem osobistej sytuacji osoby z niepełnosprawnością oraz przyznanymi środkami finansowymi.</w:t>
      </w:r>
    </w:p>
    <w:p w:rsidR="00CB4CAB" w:rsidRPr="00CB4CAB" w:rsidRDefault="00C73C39" w:rsidP="00617D22">
      <w:pPr>
        <w:jc w:val="both"/>
      </w:pPr>
      <w:r>
        <w:t>Po 31</w:t>
      </w:r>
      <w:r w:rsidR="00CB4CAB" w:rsidRPr="00CB4CAB">
        <w:t xml:space="preserve"> </w:t>
      </w:r>
      <w:r>
        <w:t>stycznia</w:t>
      </w:r>
      <w:r w:rsidR="00CB4CAB" w:rsidRPr="00CB4CAB">
        <w:t xml:space="preserve"> 202</w:t>
      </w:r>
      <w:r>
        <w:t>5</w:t>
      </w:r>
      <w:r w:rsidR="00CB4CAB" w:rsidRPr="00CB4CAB">
        <w:t xml:space="preserve"> r. nabór będzie otwarty, a usługi asystenckie będą przyznawane pod warunkiem dostępnych środków finansowych w ramach Funduszu Solidarnościowego.</w:t>
      </w:r>
    </w:p>
    <w:p w:rsidR="00CB4CAB" w:rsidRPr="00CB4CAB" w:rsidRDefault="00CB4CAB" w:rsidP="00617D22">
      <w:pPr>
        <w:jc w:val="both"/>
      </w:pPr>
      <w:r w:rsidRPr="00CB4CAB">
        <w:t xml:space="preserve">Osoby zainteresowane uczestnictwem w Programie </w:t>
      </w:r>
      <w:r w:rsidR="00C73C39">
        <w:t xml:space="preserve">zobowiązane się do złożenia </w:t>
      </w:r>
      <w:r w:rsidRPr="00CB4CAB">
        <w:t>poniższ</w:t>
      </w:r>
      <w:r w:rsidR="00C73C39">
        <w:t>ych</w:t>
      </w:r>
      <w:r w:rsidRPr="00CB4CAB">
        <w:t xml:space="preserve"> dokument</w:t>
      </w:r>
      <w:r w:rsidR="00C73C39">
        <w:t>ów</w:t>
      </w:r>
      <w:r w:rsidRPr="00CB4CAB">
        <w:t xml:space="preserve"> do Gminnego Ośrodka Pomocy Społecznej w </w:t>
      </w:r>
      <w:r w:rsidR="00C73C39">
        <w:t>Wilamowicach</w:t>
      </w:r>
      <w:r w:rsidRPr="00CB4CAB">
        <w:t>.</w:t>
      </w:r>
    </w:p>
    <w:p w:rsidR="00CB4CAB" w:rsidRPr="00CB4CAB" w:rsidRDefault="00CB4CAB" w:rsidP="00617D22">
      <w:pPr>
        <w:pStyle w:val="Akapitzlist"/>
        <w:numPr>
          <w:ilvl w:val="0"/>
          <w:numId w:val="5"/>
        </w:numPr>
        <w:jc w:val="both"/>
      </w:pPr>
      <w:r w:rsidRPr="00CB4CAB">
        <w:t>Karta zgłoszenia (załącznik nr 7)</w:t>
      </w:r>
    </w:p>
    <w:p w:rsidR="00CB4CAB" w:rsidRPr="00CB4CAB" w:rsidRDefault="00CB4CAB" w:rsidP="00617D22">
      <w:pPr>
        <w:pStyle w:val="Akapitzlist"/>
        <w:numPr>
          <w:ilvl w:val="0"/>
          <w:numId w:val="5"/>
        </w:numPr>
        <w:jc w:val="both"/>
      </w:pPr>
      <w:r w:rsidRPr="00CB4CAB">
        <w:t>Karta zakresu czynności (załącznik nr 8)</w:t>
      </w:r>
    </w:p>
    <w:p w:rsidR="00CB4CAB" w:rsidRPr="00CB4CAB" w:rsidRDefault="00CB4CAB" w:rsidP="00617D22">
      <w:pPr>
        <w:pStyle w:val="Akapitzlist"/>
        <w:numPr>
          <w:ilvl w:val="0"/>
          <w:numId w:val="5"/>
        </w:numPr>
        <w:jc w:val="both"/>
      </w:pPr>
      <w:r w:rsidRPr="00CB4CAB">
        <w:t>Klauzula RODO (załączn</w:t>
      </w:r>
      <w:r w:rsidR="00637626">
        <w:t>ik nr 15</w:t>
      </w:r>
      <w:r w:rsidRPr="00CB4CAB">
        <w:t>)</w:t>
      </w:r>
    </w:p>
    <w:p w:rsidR="00CB4CAB" w:rsidRPr="00CB4CAB" w:rsidRDefault="00CB4CAB" w:rsidP="00617D22">
      <w:pPr>
        <w:pStyle w:val="Akapitzlist"/>
        <w:numPr>
          <w:ilvl w:val="0"/>
          <w:numId w:val="5"/>
        </w:numPr>
        <w:jc w:val="both"/>
      </w:pPr>
      <w:r w:rsidRPr="00CB4CAB">
        <w:t>Kopia orzeczenia o niepełnosprawności.</w:t>
      </w:r>
    </w:p>
    <w:p w:rsidR="00CB4CAB" w:rsidRPr="00CB4CAB" w:rsidRDefault="00CB4CAB" w:rsidP="00617D22">
      <w:pPr>
        <w:jc w:val="both"/>
      </w:pPr>
      <w:r w:rsidRPr="00CB4CAB">
        <w:t>Szczegółowe informacje na temat programu „Asystent osobisty osoby z niepełnosprawnością – edycja 2025” znajdują się na stronie:</w:t>
      </w:r>
    </w:p>
    <w:p w:rsidR="00CB4CAB" w:rsidRPr="00617D22" w:rsidRDefault="00CB4CAB" w:rsidP="00617D22">
      <w:pPr>
        <w:jc w:val="both"/>
        <w:rPr>
          <w:i/>
        </w:rPr>
      </w:pPr>
      <w:r w:rsidRPr="00617D22">
        <w:rPr>
          <w:i/>
        </w:rPr>
        <w:t>https://niepelnosprawni.gov.pl/a,1533,nabor-wnioskow-w-ramach-resortowego-programu-ministra-rodziny-pracy-i-polityki-spolecznej-asystent-osobisty-osoby-z-niepelnosprawnoscia-dla-jednostek-samorzadu-terytorialnego-edycja-2025</w:t>
      </w:r>
    </w:p>
    <w:p w:rsidR="005B70DA" w:rsidRPr="00CB4CAB" w:rsidRDefault="005B70DA" w:rsidP="00617D22">
      <w:pPr>
        <w:jc w:val="both"/>
      </w:pPr>
    </w:p>
    <w:sectPr w:rsidR="005B70DA" w:rsidRPr="00CB4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7FD"/>
    <w:multiLevelType w:val="hybridMultilevel"/>
    <w:tmpl w:val="2006E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950D0F"/>
    <w:multiLevelType w:val="hybridMultilevel"/>
    <w:tmpl w:val="4D24B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12B5C17"/>
    <w:multiLevelType w:val="hybridMultilevel"/>
    <w:tmpl w:val="5B80B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9394FE7"/>
    <w:multiLevelType w:val="hybridMultilevel"/>
    <w:tmpl w:val="2FDA1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C9B274D"/>
    <w:multiLevelType w:val="hybridMultilevel"/>
    <w:tmpl w:val="C9241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AB"/>
    <w:rsid w:val="00452306"/>
    <w:rsid w:val="005B70DA"/>
    <w:rsid w:val="00617D22"/>
    <w:rsid w:val="00637626"/>
    <w:rsid w:val="00B15BFF"/>
    <w:rsid w:val="00C73C39"/>
    <w:rsid w:val="00CB4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CB4CA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B4CAB"/>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CB4CAB"/>
    <w:rPr>
      <w:b/>
      <w:bCs/>
    </w:rPr>
  </w:style>
  <w:style w:type="paragraph" w:styleId="NormalnyWeb">
    <w:name w:val="Normal (Web)"/>
    <w:basedOn w:val="Normalny"/>
    <w:uiPriority w:val="99"/>
    <w:semiHidden/>
    <w:unhideWhenUsed/>
    <w:rsid w:val="00CB4C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17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CB4CA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B4CAB"/>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CB4CAB"/>
    <w:rPr>
      <w:b/>
      <w:bCs/>
    </w:rPr>
  </w:style>
  <w:style w:type="paragraph" w:styleId="NormalnyWeb">
    <w:name w:val="Normal (Web)"/>
    <w:basedOn w:val="Normalny"/>
    <w:uiPriority w:val="99"/>
    <w:semiHidden/>
    <w:unhideWhenUsed/>
    <w:rsid w:val="00CB4C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17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1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3274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Szyma</dc:creator>
  <cp:lastModifiedBy>Leszek Szyma</cp:lastModifiedBy>
  <cp:revision>6</cp:revision>
  <cp:lastPrinted>2024-11-05T10:22:00Z</cp:lastPrinted>
  <dcterms:created xsi:type="dcterms:W3CDTF">2024-11-05T12:24:00Z</dcterms:created>
  <dcterms:modified xsi:type="dcterms:W3CDTF">2024-11-05T12:34:00Z</dcterms:modified>
</cp:coreProperties>
</file>